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D86" w:rsidRPr="00D90AD2" w:rsidRDefault="00622D86" w:rsidP="00622D86">
      <w:pPr>
        <w:jc w:val="center"/>
        <w:rPr>
          <w:rFonts w:ascii="Times New Roman" w:hAnsi="Times New Roman" w:cs="Times New Roman"/>
          <w:b/>
          <w:spacing w:val="20"/>
          <w:sz w:val="44"/>
          <w:szCs w:val="44"/>
          <w:u w:val="single"/>
        </w:rPr>
      </w:pPr>
      <w:r w:rsidRPr="00D90AD2">
        <w:rPr>
          <w:rFonts w:ascii="Times New Roman" w:hAnsi="Times New Roman" w:cs="Times New Roman"/>
          <w:b/>
          <w:noProof/>
          <w:spacing w:val="20"/>
          <w:sz w:val="44"/>
          <w:szCs w:val="44"/>
          <w:u w:val="single"/>
        </w:rPr>
        <w:t>ELŐTERJESZTÉS</w:t>
      </w:r>
    </w:p>
    <w:p w:rsidR="00622D86" w:rsidRPr="00C57A53" w:rsidRDefault="00622D86" w:rsidP="00622D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A53">
        <w:rPr>
          <w:rFonts w:ascii="Times New Roman" w:hAnsi="Times New Roman" w:cs="Times New Roman"/>
          <w:b/>
          <w:sz w:val="24"/>
          <w:szCs w:val="24"/>
        </w:rPr>
        <w:t>Tiszavasvári Város Önkormányzata Képviselő-testületének</w:t>
      </w:r>
    </w:p>
    <w:p w:rsidR="00622D86" w:rsidRPr="00C57A53" w:rsidRDefault="00622D86" w:rsidP="00622D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108">
        <w:rPr>
          <w:rFonts w:ascii="Times New Roman" w:hAnsi="Times New Roman" w:cs="Times New Roman"/>
          <w:b/>
          <w:sz w:val="24"/>
          <w:szCs w:val="24"/>
          <w:u w:val="single"/>
        </w:rPr>
        <w:t xml:space="preserve">2025.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augusztus 28</w:t>
      </w:r>
      <w:r w:rsidRPr="00182108">
        <w:rPr>
          <w:rFonts w:ascii="Times New Roman" w:hAnsi="Times New Roman" w:cs="Times New Roman"/>
          <w:b/>
          <w:sz w:val="24"/>
          <w:szCs w:val="24"/>
          <w:u w:val="single"/>
        </w:rPr>
        <w:t>-án</w:t>
      </w:r>
      <w:r>
        <w:rPr>
          <w:rFonts w:ascii="Times New Roman" w:hAnsi="Times New Roman" w:cs="Times New Roman"/>
          <w:b/>
          <w:sz w:val="24"/>
          <w:szCs w:val="24"/>
        </w:rPr>
        <w:t xml:space="preserve"> tartandó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rendkívüli</w:t>
      </w:r>
      <w:r w:rsidRPr="00182108">
        <w:rPr>
          <w:rFonts w:ascii="Times New Roman" w:hAnsi="Times New Roman" w:cs="Times New Roman"/>
          <w:b/>
          <w:sz w:val="24"/>
          <w:szCs w:val="24"/>
          <w:u w:val="single"/>
        </w:rPr>
        <w:t xml:space="preserve"> nyílt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7A53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20655A" w:rsidRPr="0020655A" w:rsidRDefault="00622D86" w:rsidP="0020655A">
      <w:pPr>
        <w:jc w:val="both"/>
        <w:rPr>
          <w:rFonts w:ascii="Times New Roman" w:hAnsi="Times New Roman" w:cs="Times New Roman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3B4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655A" w:rsidRPr="0020655A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20655A" w:rsidRPr="0020655A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="0020655A" w:rsidRPr="002065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655A" w:rsidRPr="0020655A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="0020655A" w:rsidRPr="0020655A">
        <w:rPr>
          <w:rFonts w:ascii="Times New Roman" w:hAnsi="Times New Roman" w:cs="Times New Roman"/>
          <w:sz w:val="24"/>
          <w:szCs w:val="24"/>
        </w:rPr>
        <w:t xml:space="preserve"> Elza Szociális és Gyermekjóléti </w:t>
      </w:r>
      <w:proofErr w:type="gramStart"/>
      <w:r w:rsidR="0020655A" w:rsidRPr="0020655A">
        <w:rPr>
          <w:rFonts w:ascii="Times New Roman" w:hAnsi="Times New Roman" w:cs="Times New Roman"/>
          <w:sz w:val="24"/>
          <w:szCs w:val="24"/>
        </w:rPr>
        <w:t>Központ alapító</w:t>
      </w:r>
      <w:proofErr w:type="gramEnd"/>
      <w:r w:rsidR="0020655A" w:rsidRPr="0020655A">
        <w:rPr>
          <w:rFonts w:ascii="Times New Roman" w:hAnsi="Times New Roman" w:cs="Times New Roman"/>
          <w:sz w:val="24"/>
          <w:szCs w:val="24"/>
        </w:rPr>
        <w:t xml:space="preserve"> okiratának módosítása a Mesevilág Biztos Kezdet Gyerekház feladatellátásával összefüggésben</w:t>
      </w:r>
    </w:p>
    <w:p w:rsidR="00622D86" w:rsidRPr="00B25450" w:rsidRDefault="00622D86" w:rsidP="0020655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előadója</w:t>
      </w:r>
      <w:r w:rsidRPr="00C57A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C57A53">
        <w:rPr>
          <w:rFonts w:ascii="Times New Roman" w:hAnsi="Times New Roman" w:cs="Times New Roman"/>
          <w:sz w:val="24"/>
          <w:szCs w:val="24"/>
        </w:rPr>
        <w:t xml:space="preserve">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D86" w:rsidRPr="00B25450" w:rsidRDefault="00622D86" w:rsidP="00622D86">
      <w:pPr>
        <w:rPr>
          <w:rFonts w:ascii="Times New Roman" w:hAnsi="Times New Roman" w:cs="Times New Roman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témafelelőse</w:t>
      </w:r>
      <w:r w:rsidRPr="00B2545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Krasznainé dr. Csikós Magdolna osztályvezető</w:t>
      </w:r>
    </w:p>
    <w:p w:rsidR="00622D86" w:rsidRPr="00B25450" w:rsidRDefault="00622D86" w:rsidP="00622D8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Ügyiratszám</w:t>
      </w:r>
      <w:r w:rsidRPr="003B486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TPH/</w:t>
      </w:r>
      <w:r>
        <w:rPr>
          <w:rFonts w:ascii="Times New Roman" w:hAnsi="Times New Roman" w:cs="Times New Roman"/>
          <w:color w:val="000000"/>
          <w:sz w:val="24"/>
          <w:szCs w:val="24"/>
        </w:rPr>
        <w:t>9368</w:t>
      </w:r>
      <w:r>
        <w:rPr>
          <w:rFonts w:ascii="Times New Roman" w:hAnsi="Times New Roman" w:cs="Times New Roman"/>
          <w:color w:val="000000"/>
          <w:sz w:val="24"/>
          <w:szCs w:val="24"/>
        </w:rPr>
        <w:t>/2025.</w:t>
      </w:r>
    </w:p>
    <w:p w:rsidR="00622D86" w:rsidRDefault="00622D86" w:rsidP="00622D8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504E5">
        <w:rPr>
          <w:rFonts w:ascii="Times New Roman" w:hAnsi="Times New Roman" w:cs="Times New Roman"/>
          <w:b/>
          <w:sz w:val="24"/>
          <w:szCs w:val="24"/>
          <w:u w:val="single"/>
        </w:rPr>
        <w:t xml:space="preserve">Az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rendkívüli testületi ülés előterjesztéseit</w:t>
      </w:r>
      <w:r w:rsidRPr="005504E5">
        <w:rPr>
          <w:rFonts w:ascii="Times New Roman" w:hAnsi="Times New Roman" w:cs="Times New Roman"/>
          <w:b/>
          <w:sz w:val="24"/>
          <w:szCs w:val="24"/>
          <w:u w:val="single"/>
        </w:rPr>
        <w:t xml:space="preserve"> bizottságok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nem tárgyalják.</w:t>
      </w:r>
      <w:r w:rsidRPr="005504E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22D86" w:rsidTr="00E83A52">
        <w:tc>
          <w:tcPr>
            <w:tcW w:w="4606" w:type="dxa"/>
          </w:tcPr>
          <w:p w:rsidR="00622D86" w:rsidRPr="000E5EFB" w:rsidRDefault="00622D86" w:rsidP="00E83A52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622D86" w:rsidRPr="000E5EFB" w:rsidRDefault="00622D86" w:rsidP="00E83A52">
            <w:pPr>
              <w:rPr>
                <w:sz w:val="24"/>
                <w:szCs w:val="24"/>
              </w:rPr>
            </w:pPr>
          </w:p>
        </w:tc>
      </w:tr>
      <w:tr w:rsidR="00622D86" w:rsidTr="00E83A52">
        <w:tc>
          <w:tcPr>
            <w:tcW w:w="4606" w:type="dxa"/>
          </w:tcPr>
          <w:p w:rsidR="00622D86" w:rsidRPr="000E5EFB" w:rsidRDefault="00622D86" w:rsidP="00E83A52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622D86" w:rsidRPr="000E5EFB" w:rsidRDefault="00622D86" w:rsidP="00E83A52">
            <w:pPr>
              <w:rPr>
                <w:sz w:val="24"/>
                <w:szCs w:val="24"/>
              </w:rPr>
            </w:pPr>
          </w:p>
        </w:tc>
      </w:tr>
    </w:tbl>
    <w:p w:rsidR="00622D86" w:rsidRPr="005504E5" w:rsidRDefault="00622D86" w:rsidP="00622D8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22D86" w:rsidRPr="00B25450" w:rsidRDefault="00622D86" w:rsidP="00622D86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2438"/>
        <w:gridCol w:w="4218"/>
      </w:tblGrid>
      <w:tr w:rsidR="00622D86" w:rsidRPr="00346E07" w:rsidTr="00E83A52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346E07" w:rsidRDefault="00622D86" w:rsidP="00E83A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Dr. Molnár Tímea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346E07" w:rsidRDefault="00622D86" w:rsidP="00E83A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Kornisné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Központ</w:t>
            </w:r>
            <w:r w:rsidRPr="00346E0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intézményvezető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346E07" w:rsidRDefault="00622D86" w:rsidP="00E83A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hyperlink r:id="rId6" w:history="1">
              <w:r w:rsidRPr="0089378F">
                <w:rPr>
                  <w:rStyle w:val="Hiperhivatkozs"/>
                </w:rPr>
                <w:t>szeszk@gmail.com</w:t>
              </w:r>
            </w:hyperlink>
          </w:p>
          <w:p w:rsidR="00622D86" w:rsidRPr="00346E07" w:rsidRDefault="00622D86" w:rsidP="00E83A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22D86" w:rsidRPr="00346E07" w:rsidTr="00E83A52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346E07" w:rsidRDefault="00622D86" w:rsidP="00E83A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346E07" w:rsidRDefault="00622D86" w:rsidP="00E83A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346E07" w:rsidRDefault="00622D86" w:rsidP="00E83A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622D86" w:rsidRDefault="00622D86" w:rsidP="00622D8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22D86" w:rsidRPr="00B25450" w:rsidRDefault="00622D86" w:rsidP="00622D86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622D86" w:rsidRPr="00B25450" w:rsidRDefault="00622D86" w:rsidP="00622D86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622D86" w:rsidRPr="0089078E" w:rsidRDefault="00622D86" w:rsidP="00622D86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25450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 xml:space="preserve">2025. </w:t>
      </w:r>
      <w:r>
        <w:rPr>
          <w:rFonts w:ascii="Times New Roman" w:hAnsi="Times New Roman" w:cs="Times New Roman"/>
          <w:sz w:val="24"/>
          <w:szCs w:val="24"/>
        </w:rPr>
        <w:t>augusztus 25.</w:t>
      </w:r>
    </w:p>
    <w:p w:rsidR="00622D86" w:rsidRPr="00B25450" w:rsidRDefault="00622D86" w:rsidP="00622D86">
      <w:pPr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622D86" w:rsidRDefault="00622D86" w:rsidP="00622D86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8"/>
          <w:szCs w:val="28"/>
        </w:rPr>
      </w:pPr>
    </w:p>
    <w:p w:rsidR="00622D86" w:rsidRDefault="00622D86" w:rsidP="00622D86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8"/>
          <w:szCs w:val="28"/>
        </w:rPr>
      </w:pPr>
    </w:p>
    <w:p w:rsidR="00622D86" w:rsidRPr="005604F5" w:rsidRDefault="00622D86" w:rsidP="00622D86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5604F5"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622D86" w:rsidRPr="005604F5" w:rsidRDefault="00622D86" w:rsidP="00622D86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5604F5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5604F5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622D86" w:rsidRDefault="00622D86" w:rsidP="00622D86">
      <w:r>
        <w:br w:type="page"/>
      </w:r>
    </w:p>
    <w:p w:rsidR="00622D86" w:rsidRPr="00BF63A6" w:rsidRDefault="00622D86" w:rsidP="00622D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F63A6"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622D86" w:rsidRPr="00BF63A6" w:rsidRDefault="00622D86" w:rsidP="00622D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 sz.</w:t>
      </w:r>
    </w:p>
    <w:p w:rsidR="00622D86" w:rsidRPr="00DF5004" w:rsidRDefault="00622D86" w:rsidP="00DF5004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Tel</w:t>
      </w:r>
      <w:proofErr w:type="gramStart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.:</w:t>
      </w:r>
      <w:proofErr w:type="gramEnd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42/520-500 e–mail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: 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</w:t>
      </w:r>
      <w:bookmarkStart w:id="0" w:name="_Hlt510504693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v</w:t>
      </w:r>
      <w:bookmarkEnd w:id="0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onkph@</w:t>
      </w:r>
      <w:bookmarkStart w:id="1" w:name="_Hlt509640069"/>
      <w:bookmarkStart w:id="2" w:name="_Hlt510504519"/>
      <w:bookmarkEnd w:id="1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tiszavasvari.</w:t>
      </w:r>
      <w:bookmarkEnd w:id="2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hu</w:t>
      </w:r>
    </w:p>
    <w:p w:rsidR="00622D86" w:rsidRPr="00BF63A6" w:rsidRDefault="00622D86" w:rsidP="0062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Krasznainé dr. Csikós Magdolna</w:t>
      </w:r>
    </w:p>
    <w:p w:rsidR="00622D86" w:rsidRPr="00BF63A6" w:rsidRDefault="00622D86" w:rsidP="00622D8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22D86" w:rsidRPr="00BF63A6" w:rsidRDefault="00622D86" w:rsidP="00622D8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22D86" w:rsidRPr="00BF63A6" w:rsidRDefault="00622D86" w:rsidP="00622D86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:rsidR="00622D86" w:rsidRPr="00BF63A6" w:rsidRDefault="00622D86" w:rsidP="00622D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20655A" w:rsidRPr="0020655A" w:rsidRDefault="0020655A" w:rsidP="002065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55A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20655A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2065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5A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20655A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</w:t>
      </w:r>
      <w:proofErr w:type="gramStart"/>
      <w:r w:rsidRPr="0020655A">
        <w:rPr>
          <w:rFonts w:ascii="Times New Roman" w:hAnsi="Times New Roman" w:cs="Times New Roman"/>
          <w:b/>
          <w:sz w:val="24"/>
          <w:szCs w:val="24"/>
        </w:rPr>
        <w:t>Központ alapító</w:t>
      </w:r>
      <w:proofErr w:type="gramEnd"/>
      <w:r w:rsidRPr="0020655A">
        <w:rPr>
          <w:rFonts w:ascii="Times New Roman" w:hAnsi="Times New Roman" w:cs="Times New Roman"/>
          <w:b/>
          <w:sz w:val="24"/>
          <w:szCs w:val="24"/>
        </w:rPr>
        <w:t xml:space="preserve"> okiratának módosítása a Mesevilág Biztos Kezdet Gyerekház feladatellátásával összefüggésben</w:t>
      </w:r>
    </w:p>
    <w:p w:rsidR="0020655A" w:rsidRDefault="0020655A" w:rsidP="00622D86">
      <w:pPr>
        <w:spacing w:after="0" w:line="240" w:lineRule="auto"/>
        <w:jc w:val="both"/>
      </w:pPr>
    </w:p>
    <w:p w:rsidR="00622D86" w:rsidRDefault="00622D86" w:rsidP="00622D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622D86" w:rsidRDefault="00622D86" w:rsidP="00622D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2D86" w:rsidRDefault="00622D86" w:rsidP="00622D86">
      <w:pPr>
        <w:pStyle w:val="NormlWeb"/>
        <w:spacing w:before="0" w:beforeAutospacing="0" w:after="0" w:afterAutospacing="0"/>
        <w:jc w:val="both"/>
      </w:pPr>
      <w:r>
        <w:t xml:space="preserve">A </w:t>
      </w:r>
      <w:proofErr w:type="spellStart"/>
      <w:r w:rsidR="0020655A">
        <w:t>Bűdi</w:t>
      </w:r>
      <w:proofErr w:type="spellEnd"/>
      <w:r w:rsidR="0020655A">
        <w:t xml:space="preserve"> </w:t>
      </w:r>
      <w:r>
        <w:t xml:space="preserve">Biztos Kezdet Gyerekház működtetését jelenleg a </w:t>
      </w:r>
      <w:r>
        <w:rPr>
          <w:rStyle w:val="Kiemels2"/>
        </w:rPr>
        <w:t>Magiszter Alapítvány</w:t>
      </w:r>
      <w:r>
        <w:t xml:space="preserve"> biztosítja.</w:t>
      </w:r>
    </w:p>
    <w:p w:rsidR="00622D86" w:rsidRDefault="00622D86" w:rsidP="00622D86">
      <w:pPr>
        <w:pStyle w:val="NormlWeb"/>
        <w:spacing w:before="0" w:beforeAutospacing="0" w:after="0" w:afterAutospacing="0"/>
        <w:jc w:val="both"/>
      </w:pPr>
      <w:r>
        <w:t xml:space="preserve">Tiszavasvári Város Önkormányzatának Képviselő-testülete a </w:t>
      </w:r>
      <w:r>
        <w:rPr>
          <w:rStyle w:val="Kiemels2"/>
        </w:rPr>
        <w:t>177/2025. (VI.25.)</w:t>
      </w:r>
      <w:r>
        <w:t xml:space="preserve"> és a </w:t>
      </w:r>
      <w:r>
        <w:rPr>
          <w:rStyle w:val="Kiemels2"/>
        </w:rPr>
        <w:t>201/2025. (VII.31.) Kt. határozataival</w:t>
      </w:r>
      <w:r>
        <w:t xml:space="preserve"> döntött a Gyerekház önkormányzati átvételéről, amely 2026. január 1. napjától a </w:t>
      </w:r>
      <w:proofErr w:type="spellStart"/>
      <w:r>
        <w:rPr>
          <w:rStyle w:val="Kiemels2"/>
        </w:rPr>
        <w:t>Kornisné</w:t>
      </w:r>
      <w:proofErr w:type="spellEnd"/>
      <w:r>
        <w:rPr>
          <w:rStyle w:val="Kiemels2"/>
        </w:rPr>
        <w:t xml:space="preserve"> </w:t>
      </w:r>
      <w:proofErr w:type="spellStart"/>
      <w:r>
        <w:rPr>
          <w:rStyle w:val="Kiemels2"/>
        </w:rPr>
        <w:t>Liptay</w:t>
      </w:r>
      <w:proofErr w:type="spellEnd"/>
      <w:r>
        <w:rPr>
          <w:rStyle w:val="Kiemels2"/>
        </w:rPr>
        <w:t xml:space="preserve"> Elza Szociális és Gyermekjóléti Központ</w:t>
      </w:r>
      <w:r>
        <w:t xml:space="preserve"> intézmény keretein belül, </w:t>
      </w:r>
      <w:r>
        <w:rPr>
          <w:rStyle w:val="Kiemels2"/>
        </w:rPr>
        <w:t>Tiszavasvári Bűd településrészen</w:t>
      </w:r>
      <w:r>
        <w:t xml:space="preserve"> kezdi meg működését.</w:t>
      </w:r>
    </w:p>
    <w:p w:rsidR="0020655A" w:rsidRDefault="0020655A" w:rsidP="00622D86">
      <w:pPr>
        <w:pStyle w:val="NormlWeb"/>
        <w:spacing w:before="0" w:beforeAutospacing="0" w:after="0" w:afterAutospacing="0"/>
        <w:jc w:val="both"/>
      </w:pPr>
    </w:p>
    <w:p w:rsidR="00622D86" w:rsidRDefault="00622D86" w:rsidP="00622D86">
      <w:pPr>
        <w:pStyle w:val="NormlWeb"/>
        <w:spacing w:before="0" w:beforeAutospacing="0" w:after="0" w:afterAutospacing="0"/>
        <w:jc w:val="both"/>
      </w:pPr>
      <w:r>
        <w:t xml:space="preserve">A Gyerekház működésének költségvetési támogatására 2025. augusztus 21. napjáig pályázatot nyújtott be az önkormányzat a </w:t>
      </w:r>
      <w:r>
        <w:rPr>
          <w:rStyle w:val="Kiemels2"/>
        </w:rPr>
        <w:t>Belügyminisztérium</w:t>
      </w:r>
      <w:r>
        <w:t xml:space="preserve"> részére.</w:t>
      </w:r>
    </w:p>
    <w:p w:rsidR="0020655A" w:rsidRDefault="0020655A" w:rsidP="00622D86">
      <w:pPr>
        <w:pStyle w:val="NormlWeb"/>
        <w:spacing w:before="0" w:beforeAutospacing="0" w:after="0" w:afterAutospacing="0"/>
        <w:jc w:val="both"/>
      </w:pPr>
    </w:p>
    <w:p w:rsidR="00622D86" w:rsidRDefault="00622D86" w:rsidP="00622D86">
      <w:pPr>
        <w:pStyle w:val="NormlWeb"/>
        <w:spacing w:before="0" w:beforeAutospacing="0" w:after="0" w:afterAutospacing="0"/>
        <w:jc w:val="both"/>
      </w:pPr>
      <w:r>
        <w:t xml:space="preserve">A működési engedély iránti kérelem is benyújtásra került a </w:t>
      </w:r>
      <w:r>
        <w:rPr>
          <w:rStyle w:val="Kiemels2"/>
        </w:rPr>
        <w:t>Szabolcs-Szatmár-Bereg Vármegyei Kormányhivatalhoz</w:t>
      </w:r>
      <w:r>
        <w:t>.</w:t>
      </w:r>
    </w:p>
    <w:p w:rsidR="0020655A" w:rsidRDefault="0020655A" w:rsidP="00622D86">
      <w:pPr>
        <w:pStyle w:val="NormlWeb"/>
        <w:spacing w:before="0" w:beforeAutospacing="0" w:after="0" w:afterAutospacing="0"/>
        <w:jc w:val="both"/>
      </w:pPr>
    </w:p>
    <w:p w:rsidR="00622D86" w:rsidRDefault="00622D86" w:rsidP="00622D86">
      <w:pPr>
        <w:pStyle w:val="NormlWeb"/>
        <w:spacing w:before="0" w:beforeAutospacing="0" w:after="0" w:afterAutospacing="0"/>
        <w:jc w:val="both"/>
      </w:pPr>
      <w:r>
        <w:t xml:space="preserve">Az alapító okirat módosítása lehetővé teszi, hogy a </w:t>
      </w:r>
      <w:proofErr w:type="spellStart"/>
      <w:r>
        <w:t>Kornisné</w:t>
      </w:r>
      <w:proofErr w:type="spellEnd"/>
      <w:r>
        <w:t xml:space="preserve"> </w:t>
      </w:r>
      <w:proofErr w:type="spellStart"/>
      <w:r>
        <w:t>Liptay</w:t>
      </w:r>
      <w:proofErr w:type="spellEnd"/>
      <w:r>
        <w:t xml:space="preserve"> Elza Szociális és Gyermekjóléti Központ hivatalosan is feladatkörébe vegye a Biztos Kezdet Gyerekház működtetését, biztosítva a jogszerű működést, a költségvetési támogatás felhasználhatóságát és a működési engedély kiadásának feltételeit.</w:t>
      </w:r>
    </w:p>
    <w:p w:rsidR="0020655A" w:rsidRDefault="0020655A" w:rsidP="00203E24">
      <w:pPr>
        <w:pStyle w:val="NormlWeb"/>
        <w:spacing w:before="0" w:beforeAutospacing="0" w:after="0" w:afterAutospacing="0"/>
        <w:jc w:val="both"/>
      </w:pPr>
    </w:p>
    <w:p w:rsidR="0020655A" w:rsidRPr="0020655A" w:rsidRDefault="0020655A" w:rsidP="00203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655A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alapító okirat kiegészül az alábbi új telephellyel:</w:t>
      </w:r>
    </w:p>
    <w:p w:rsidR="0020655A" w:rsidRPr="0020655A" w:rsidRDefault="0020655A" w:rsidP="00203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655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Telephely:</w:t>
      </w:r>
      <w:r w:rsidRPr="0020655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4440 Tiszavasvári, Vasvári P. u. 93/</w:t>
      </w:r>
      <w:proofErr w:type="gramStart"/>
      <w:r w:rsidRPr="0020655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2065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2. ajtó</w:t>
      </w:r>
      <w:r w:rsidRPr="0020655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Helyrajzi száma: 822/2/A/2</w:t>
      </w:r>
      <w:r w:rsidRPr="0020655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(Mesevilág Biztos Kezdet Gyerekház)</w:t>
      </w:r>
    </w:p>
    <w:p w:rsidR="00203E24" w:rsidRDefault="00203E24" w:rsidP="00203E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Szükséges még a tevékenységet is felvenni az alábbiakban:</w:t>
      </w:r>
    </w:p>
    <w:p w:rsidR="0020655A" w:rsidRPr="0020655A" w:rsidRDefault="0020655A" w:rsidP="00203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655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COFOG kód:</w:t>
      </w:r>
      <w:r w:rsidRPr="002065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104044 – Biztos Kezdet Gyerekház.</w:t>
      </w:r>
    </w:p>
    <w:p w:rsidR="00622D86" w:rsidRPr="00203E24" w:rsidRDefault="0020655A" w:rsidP="00203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655A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alapító okirat egyéb rendelkezései változatlanul hatályban maradnak.</w:t>
      </w:r>
    </w:p>
    <w:p w:rsidR="00622D86" w:rsidRPr="001C2ACE" w:rsidRDefault="00622D86" w:rsidP="00203E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Ezekre hivatkozással szükséges az </w:t>
      </w:r>
      <w:proofErr w:type="gramStart"/>
      <w:r>
        <w:rPr>
          <w:rFonts w:ascii="Times New Roman" w:hAnsi="Times New Roman" w:cs="Times New Roman"/>
          <w:sz w:val="24"/>
          <w:szCs w:val="24"/>
        </w:rPr>
        <w:t>intézmény alapító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okirata felülvizsgálata.</w:t>
      </w:r>
    </w:p>
    <w:p w:rsidR="00622D86" w:rsidRPr="001C2ACE" w:rsidRDefault="00622D86" w:rsidP="00203E2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622D86" w:rsidRPr="000B0E03" w:rsidRDefault="00622D86" w:rsidP="00203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>
        <w:rPr>
          <w:rFonts w:ascii="Times New Roman" w:hAnsi="Times New Roman" w:cs="Times New Roman"/>
          <w:sz w:val="24"/>
          <w:szCs w:val="24"/>
        </w:rPr>
        <w:t>intézmény alapító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okiratának módosítását a határozat-tervezet 1. melléklete, az egységes szerkezetbe foglalt alapító okiratot a határozat-tervezet 2. melléklete tartalmazza.</w:t>
      </w:r>
    </w:p>
    <w:p w:rsidR="00622D86" w:rsidRPr="0088751C" w:rsidRDefault="00622D86" w:rsidP="00622D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sz w:val="24"/>
          <w:szCs w:val="24"/>
          <w:lang w:eastAsia="hu-HU"/>
        </w:rPr>
        <w:t>A fentiek figyelembe vételével kérem a Tisztelt Képviselő-testületet az előterjesztés megtárgyalására, továbbá a határozat-tervezet elfogadására.</w:t>
      </w:r>
    </w:p>
    <w:p w:rsidR="00622D86" w:rsidRPr="0088751C" w:rsidRDefault="00622D86" w:rsidP="00622D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22D86" w:rsidRPr="0088751C" w:rsidRDefault="00622D86" w:rsidP="00622D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2025. </w:t>
      </w:r>
      <w:r w:rsidR="0020655A">
        <w:rPr>
          <w:rFonts w:ascii="Times New Roman" w:eastAsia="Calibri" w:hAnsi="Times New Roman" w:cs="Times New Roman"/>
          <w:sz w:val="24"/>
          <w:szCs w:val="24"/>
          <w:lang w:eastAsia="hu-HU"/>
        </w:rPr>
        <w:t>augusztus 25.</w:t>
      </w:r>
    </w:p>
    <w:p w:rsidR="00622D86" w:rsidRDefault="00622D86" w:rsidP="00622D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22D86" w:rsidRPr="0088751C" w:rsidRDefault="00622D86" w:rsidP="00622D8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Balázsi Csilla</w:t>
      </w:r>
    </w:p>
    <w:p w:rsidR="00622D86" w:rsidRDefault="00622D86" w:rsidP="00DF500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</w:p>
    <w:p w:rsidR="00622D86" w:rsidRPr="00563BB2" w:rsidRDefault="00622D86" w:rsidP="00622D86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622D86" w:rsidRPr="002D2C75" w:rsidRDefault="00622D86" w:rsidP="00622D8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622D86" w:rsidRPr="002D2C75" w:rsidRDefault="00622D86" w:rsidP="00622D8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622D86" w:rsidRPr="002D2C75" w:rsidRDefault="0020655A" w:rsidP="00622D8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…/2025. (VIII</w:t>
      </w:r>
      <w:r w:rsidR="00622D86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8</w:t>
      </w:r>
      <w:r w:rsidR="00622D86"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.) Kt. számú</w:t>
      </w:r>
    </w:p>
    <w:p w:rsidR="00622D86" w:rsidRPr="002D2C75" w:rsidRDefault="00622D86" w:rsidP="00622D8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622D86" w:rsidRPr="002D2C75" w:rsidRDefault="00622D86" w:rsidP="00622D8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0655A" w:rsidRPr="0020655A" w:rsidRDefault="0020655A" w:rsidP="002065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55A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20655A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2065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5A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20655A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</w:t>
      </w:r>
      <w:proofErr w:type="gramStart"/>
      <w:r w:rsidRPr="0020655A">
        <w:rPr>
          <w:rFonts w:ascii="Times New Roman" w:hAnsi="Times New Roman" w:cs="Times New Roman"/>
          <w:b/>
          <w:sz w:val="24"/>
          <w:szCs w:val="24"/>
        </w:rPr>
        <w:t>Központ alapító</w:t>
      </w:r>
      <w:proofErr w:type="gramEnd"/>
      <w:r w:rsidRPr="0020655A">
        <w:rPr>
          <w:rFonts w:ascii="Times New Roman" w:hAnsi="Times New Roman" w:cs="Times New Roman"/>
          <w:b/>
          <w:sz w:val="24"/>
          <w:szCs w:val="24"/>
        </w:rPr>
        <w:t xml:space="preserve"> okiratának módosítása a Mesevilág Biztos Kezdet Gyerekház feladatellátásával összefüggésben</w:t>
      </w:r>
    </w:p>
    <w:p w:rsidR="00622D86" w:rsidRPr="002D2C75" w:rsidRDefault="00622D86" w:rsidP="00622D8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622D86" w:rsidRPr="0041623B" w:rsidRDefault="00622D86" w:rsidP="00622D8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az államháztartásról szóló 2011. évi CXCV. törvény 7.§ és 8. §. (1) bekezdés b) pontjában biztosított jogkörében eljárva az önkormányzat által fenntartott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Kornisné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Liptay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Elza Szociális és Gyermekjóléti Központ</w:t>
      </w: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9F6F8C"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  <w:t>TPH/</w:t>
      </w:r>
      <w:r w:rsidR="00362A64"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  <w:t>915-12/2025</w:t>
      </w:r>
      <w:r w:rsidRPr="009F6F8C"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  <w:t xml:space="preserve">. </w:t>
      </w: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számú alapító okiratát az alábbiak szerint módosítja:</w:t>
      </w:r>
    </w:p>
    <w:p w:rsidR="00622D86" w:rsidRPr="00141CAB" w:rsidRDefault="00622D86" w:rsidP="00141CAB">
      <w:pPr>
        <w:tabs>
          <w:tab w:val="left" w:leader="dot" w:pos="9072"/>
          <w:tab w:val="left" w:leader="dot" w:pos="16443"/>
        </w:tabs>
      </w:pPr>
    </w:p>
    <w:p w:rsidR="00141CAB" w:rsidRDefault="00141CAB" w:rsidP="00622D86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>
        <w:rPr>
          <w:szCs w:val="22"/>
          <w:lang w:eastAsia="en-US"/>
        </w:rPr>
        <w:t xml:space="preserve">Az alapító okirat 1.2.2. pont telephelyei táblázat az alábbi 7. ponttal egészül ki: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4"/>
        <w:gridCol w:w="3969"/>
        <w:gridCol w:w="4709"/>
      </w:tblGrid>
      <w:tr w:rsidR="00141CAB" w:rsidRPr="00141CAB" w:rsidTr="00E83A52">
        <w:tc>
          <w:tcPr>
            <w:tcW w:w="534" w:type="dxa"/>
          </w:tcPr>
          <w:p w:rsidR="00141CAB" w:rsidRPr="00141CAB" w:rsidRDefault="00141CAB" w:rsidP="00E83A52">
            <w:pPr>
              <w:rPr>
                <w:rFonts w:asciiTheme="majorHAnsi" w:eastAsia="Calibri" w:hAnsiTheme="majorHAnsi"/>
                <w:color w:val="FF0000"/>
                <w:sz w:val="22"/>
                <w:szCs w:val="22"/>
              </w:rPr>
            </w:pPr>
            <w:r w:rsidRPr="00141CAB">
              <w:rPr>
                <w:rFonts w:asciiTheme="majorHAnsi" w:eastAsia="Calibri" w:hAnsiTheme="majorHAnsi"/>
                <w:color w:val="FF0000"/>
                <w:sz w:val="22"/>
                <w:szCs w:val="22"/>
              </w:rPr>
              <w:t xml:space="preserve">7. </w:t>
            </w:r>
          </w:p>
        </w:tc>
        <w:tc>
          <w:tcPr>
            <w:tcW w:w="3969" w:type="dxa"/>
          </w:tcPr>
          <w:p w:rsidR="00141CAB" w:rsidRPr="00141CAB" w:rsidRDefault="00141CAB" w:rsidP="00E83A52">
            <w:pPr>
              <w:rPr>
                <w:rFonts w:asciiTheme="majorHAnsi" w:eastAsia="Calibri" w:hAnsiTheme="majorHAnsi"/>
                <w:color w:val="FF0000"/>
                <w:sz w:val="22"/>
                <w:szCs w:val="22"/>
              </w:rPr>
            </w:pPr>
            <w:r w:rsidRPr="00141CAB">
              <w:rPr>
                <w:rFonts w:asciiTheme="majorHAnsi" w:eastAsia="Calibri" w:hAnsiTheme="majorHAnsi"/>
                <w:color w:val="FF0000"/>
                <w:sz w:val="22"/>
                <w:szCs w:val="22"/>
              </w:rPr>
              <w:t>Mesevilág Biztos Kezdet Gyerekház</w:t>
            </w:r>
          </w:p>
        </w:tc>
        <w:tc>
          <w:tcPr>
            <w:tcW w:w="4709" w:type="dxa"/>
          </w:tcPr>
          <w:p w:rsidR="00141CAB" w:rsidRPr="00141CAB" w:rsidRDefault="00141CAB" w:rsidP="00E83A52">
            <w:pPr>
              <w:rPr>
                <w:rFonts w:asciiTheme="majorHAnsi" w:eastAsia="Calibri" w:hAnsiTheme="majorHAnsi"/>
                <w:color w:val="FF0000"/>
                <w:sz w:val="22"/>
                <w:szCs w:val="22"/>
              </w:rPr>
            </w:pPr>
            <w:r w:rsidRPr="00141CAB">
              <w:rPr>
                <w:rFonts w:asciiTheme="majorHAnsi" w:eastAsia="Calibri" w:hAnsiTheme="majorHAnsi"/>
                <w:color w:val="FF0000"/>
                <w:sz w:val="22"/>
                <w:szCs w:val="22"/>
              </w:rPr>
              <w:t>4440 Tiszavasvári, Vasvári Pál utca 93/</w:t>
            </w:r>
            <w:proofErr w:type="gramStart"/>
            <w:r w:rsidRPr="00141CAB">
              <w:rPr>
                <w:rFonts w:asciiTheme="majorHAnsi" w:eastAsia="Calibri" w:hAnsiTheme="majorHAnsi"/>
                <w:color w:val="FF0000"/>
                <w:sz w:val="22"/>
                <w:szCs w:val="22"/>
              </w:rPr>
              <w:t>A</w:t>
            </w:r>
            <w:proofErr w:type="gramEnd"/>
            <w:r w:rsidRPr="00141CAB">
              <w:rPr>
                <w:rFonts w:asciiTheme="majorHAnsi" w:eastAsia="Calibri" w:hAnsiTheme="majorHAnsi"/>
                <w:color w:val="FF0000"/>
                <w:sz w:val="22"/>
                <w:szCs w:val="22"/>
              </w:rPr>
              <w:t xml:space="preserve"> 2. ajtó</w:t>
            </w:r>
          </w:p>
        </w:tc>
      </w:tr>
    </w:tbl>
    <w:p w:rsidR="00141CAB" w:rsidRDefault="00141CAB" w:rsidP="00141CAB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622D86" w:rsidRPr="00141CAB" w:rsidRDefault="00622D86" w:rsidP="00141CAB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 w:rsidRPr="00141CAB">
        <w:rPr>
          <w:szCs w:val="22"/>
          <w:lang w:eastAsia="en-US"/>
        </w:rPr>
        <w:t xml:space="preserve">Az alapító okirat 4.4. pont kormányzati funkció táblázata az alábbiakban módosul: 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622D86" w:rsidRPr="00817160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:rsidR="00622D86" w:rsidRPr="00817160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062020</w:t>
            </w:r>
          </w:p>
        </w:tc>
        <w:tc>
          <w:tcPr>
            <w:tcW w:w="3263" w:type="pct"/>
            <w:vAlign w:val="center"/>
          </w:tcPr>
          <w:p w:rsidR="00622D86" w:rsidRPr="00817160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Településfejlesztési projektek és támogatásuk</w:t>
            </w:r>
          </w:p>
        </w:tc>
      </w:tr>
      <w:tr w:rsidR="00622D86" w:rsidRPr="00CF06C8" w:rsidTr="00E83A52">
        <w:trPr>
          <w:jc w:val="center"/>
        </w:trPr>
        <w:tc>
          <w:tcPr>
            <w:tcW w:w="363" w:type="pct"/>
            <w:vAlign w:val="center"/>
          </w:tcPr>
          <w:p w:rsidR="00622D86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</w:tcPr>
          <w:p w:rsidR="00622D86" w:rsidRPr="00CF06C8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072210</w:t>
            </w:r>
          </w:p>
        </w:tc>
        <w:tc>
          <w:tcPr>
            <w:tcW w:w="3263" w:type="pct"/>
          </w:tcPr>
          <w:p w:rsidR="00622D86" w:rsidRPr="00CF06C8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proofErr w:type="spellStart"/>
            <w:r w:rsidRPr="00CF06C8">
              <w:rPr>
                <w:rFonts w:asciiTheme="majorHAnsi" w:hAnsiTheme="majorHAnsi"/>
                <w:lang w:eastAsia="hu-HU"/>
              </w:rPr>
              <w:t>Járóbetegek</w:t>
            </w:r>
            <w:proofErr w:type="spellEnd"/>
            <w:r w:rsidRPr="00CF06C8">
              <w:rPr>
                <w:rFonts w:asciiTheme="majorHAnsi" w:hAnsiTheme="majorHAnsi"/>
                <w:lang w:eastAsia="hu-HU"/>
              </w:rPr>
              <w:t xml:space="preserve"> gyógyító szakellátása</w:t>
            </w:r>
          </w:p>
        </w:tc>
      </w:tr>
      <w:tr w:rsidR="00622D86" w:rsidRPr="00817160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  <w:vAlign w:val="center"/>
          </w:tcPr>
          <w:p w:rsidR="00622D86" w:rsidRPr="00817160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072410</w:t>
            </w:r>
          </w:p>
        </w:tc>
        <w:tc>
          <w:tcPr>
            <w:tcW w:w="3263" w:type="pct"/>
            <w:vAlign w:val="center"/>
          </w:tcPr>
          <w:p w:rsidR="00622D86" w:rsidRPr="00817160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Otthoni (egészségügyi) szakápolás</w:t>
            </w:r>
          </w:p>
        </w:tc>
      </w:tr>
      <w:tr w:rsidR="00622D86" w:rsidRPr="00CF06C8" w:rsidTr="00E83A52">
        <w:trPr>
          <w:jc w:val="center"/>
        </w:trPr>
        <w:tc>
          <w:tcPr>
            <w:tcW w:w="363" w:type="pct"/>
            <w:vAlign w:val="center"/>
          </w:tcPr>
          <w:p w:rsidR="00622D86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</w:tcPr>
          <w:p w:rsidR="00622D86" w:rsidRPr="00CF06C8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072450</w:t>
            </w:r>
          </w:p>
        </w:tc>
        <w:tc>
          <w:tcPr>
            <w:tcW w:w="3263" w:type="pct"/>
          </w:tcPr>
          <w:p w:rsidR="00622D86" w:rsidRPr="00CF06C8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Fizikoterápiás szolgáltatás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073410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Egészségügyi ápolás bentlakással</w:t>
            </w:r>
          </w:p>
        </w:tc>
      </w:tr>
      <w:tr w:rsidR="00622D86" w:rsidRPr="0077545E" w:rsidTr="00E83A52">
        <w:trPr>
          <w:jc w:val="center"/>
        </w:trPr>
        <w:tc>
          <w:tcPr>
            <w:tcW w:w="363" w:type="pct"/>
            <w:vAlign w:val="center"/>
          </w:tcPr>
          <w:p w:rsidR="00622D86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  <w:vAlign w:val="center"/>
          </w:tcPr>
          <w:p w:rsidR="00622D86" w:rsidRPr="00141CAB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141CAB">
              <w:rPr>
                <w:rFonts w:asciiTheme="majorHAnsi" w:hAnsiTheme="majorHAnsi"/>
                <w:lang w:eastAsia="hu-HU"/>
              </w:rPr>
              <w:t>092270</w:t>
            </w:r>
          </w:p>
        </w:tc>
        <w:tc>
          <w:tcPr>
            <w:tcW w:w="3263" w:type="pct"/>
            <w:vAlign w:val="center"/>
          </w:tcPr>
          <w:p w:rsidR="00622D86" w:rsidRPr="00141CAB" w:rsidRDefault="00622D86" w:rsidP="00E83A52">
            <w:pPr>
              <w:rPr>
                <w:rFonts w:asciiTheme="majorHAnsi" w:hAnsiTheme="majorHAnsi"/>
                <w:lang w:eastAsia="hu-HU"/>
              </w:rPr>
            </w:pPr>
            <w:r w:rsidRPr="00141CAB">
              <w:rPr>
                <w:rFonts w:asciiTheme="majorHAnsi" w:hAnsiTheme="majorHAnsi"/>
                <w:lang w:eastAsia="hu-HU"/>
              </w:rPr>
              <w:t>Szakképző iskolai tanulók szakmai gyakorlati oktatásával összefüggő működtetési feladatok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101110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Bentlakásos, nem kórházi ellátás, ápolás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101211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Fogyatékossággal élők tartós bentlakásos ellátása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101222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Támogató szolgáltatás fogyatékos személyek részére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102023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Időskorúak tartós bentlakásos ellátása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102024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proofErr w:type="spellStart"/>
            <w:r w:rsidRPr="00873087">
              <w:rPr>
                <w:rFonts w:asciiTheme="majorHAnsi" w:hAnsiTheme="majorHAnsi"/>
                <w:lang w:eastAsia="hu-HU"/>
              </w:rPr>
              <w:t>Demens</w:t>
            </w:r>
            <w:proofErr w:type="spellEnd"/>
            <w:r w:rsidRPr="00873087">
              <w:rPr>
                <w:rFonts w:asciiTheme="majorHAnsi" w:hAnsiTheme="majorHAnsi"/>
                <w:lang w:eastAsia="hu-HU"/>
              </w:rPr>
              <w:t xml:space="preserve"> betegek tartós bentlakásos ellátása</w:t>
            </w:r>
          </w:p>
        </w:tc>
      </w:tr>
      <w:tr w:rsidR="00622D86" w:rsidRPr="00873087" w:rsidTr="00E83A52">
        <w:tblPrEx>
          <w:jc w:val="left"/>
        </w:tblPrEx>
        <w:tc>
          <w:tcPr>
            <w:tcW w:w="363" w:type="pct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102031</w:t>
            </w:r>
          </w:p>
        </w:tc>
        <w:tc>
          <w:tcPr>
            <w:tcW w:w="3263" w:type="pct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Idősek nappali ellátása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104030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292E1C">
              <w:rPr>
                <w:rFonts w:asciiTheme="majorHAnsi" w:hAnsiTheme="majorHAnsi"/>
                <w:lang w:eastAsia="hu-HU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104042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szolgáltatások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104043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központ</w:t>
            </w:r>
          </w:p>
        </w:tc>
      </w:tr>
      <w:tr w:rsidR="00141CAB" w:rsidRPr="00873087" w:rsidTr="00E83A52">
        <w:trPr>
          <w:jc w:val="center"/>
        </w:trPr>
        <w:tc>
          <w:tcPr>
            <w:tcW w:w="363" w:type="pct"/>
            <w:vAlign w:val="center"/>
          </w:tcPr>
          <w:p w:rsidR="00141CAB" w:rsidRPr="00141CAB" w:rsidRDefault="00141CA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color w:val="FF0000"/>
                <w:lang w:eastAsia="hu-HU"/>
              </w:rPr>
            </w:pPr>
            <w:r>
              <w:rPr>
                <w:rFonts w:asciiTheme="majorHAnsi" w:hAnsiTheme="majorHAnsi"/>
                <w:color w:val="FF0000"/>
                <w:lang w:eastAsia="hu-HU"/>
              </w:rPr>
              <w:t>16</w:t>
            </w:r>
            <w:r w:rsidRPr="00141CAB">
              <w:rPr>
                <w:rFonts w:asciiTheme="majorHAnsi" w:hAnsiTheme="majorHAnsi"/>
                <w:color w:val="FF0000"/>
                <w:lang w:eastAsia="hu-HU"/>
              </w:rPr>
              <w:t xml:space="preserve"> </w:t>
            </w:r>
          </w:p>
        </w:tc>
        <w:tc>
          <w:tcPr>
            <w:tcW w:w="1374" w:type="pct"/>
            <w:vAlign w:val="center"/>
          </w:tcPr>
          <w:p w:rsidR="00141CAB" w:rsidRPr="00141CAB" w:rsidRDefault="00141CA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141CAB">
              <w:rPr>
                <w:rFonts w:asciiTheme="majorHAnsi" w:hAnsiTheme="majorHAnsi"/>
                <w:color w:val="FF0000"/>
                <w:lang w:eastAsia="hu-HU"/>
              </w:rPr>
              <w:t>104044</w:t>
            </w:r>
          </w:p>
        </w:tc>
        <w:tc>
          <w:tcPr>
            <w:tcW w:w="3263" w:type="pct"/>
            <w:vAlign w:val="center"/>
          </w:tcPr>
          <w:p w:rsidR="00141CAB" w:rsidRPr="00141CAB" w:rsidRDefault="00141CA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141CAB">
              <w:rPr>
                <w:rFonts w:asciiTheme="majorHAnsi" w:hAnsiTheme="majorHAnsi"/>
                <w:color w:val="FF0000"/>
                <w:lang w:eastAsia="hu-HU"/>
              </w:rPr>
              <w:t>Biztos Kezdet Gyerekház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141CA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17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107051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Szociális étkeztetés szociális konyhán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141CA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18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107052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Házi segítségnyújtás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141CA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19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107053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Jelzőrendszeres házi segítségnyújtás</w:t>
            </w:r>
          </w:p>
        </w:tc>
      </w:tr>
      <w:tr w:rsidR="00622D86" w:rsidRPr="005212AE" w:rsidTr="00E83A52">
        <w:tblPrEx>
          <w:jc w:val="left"/>
        </w:tblPrEx>
        <w:tc>
          <w:tcPr>
            <w:tcW w:w="363" w:type="pct"/>
          </w:tcPr>
          <w:p w:rsidR="00622D86" w:rsidRPr="005212AE" w:rsidRDefault="00141CA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20</w:t>
            </w:r>
          </w:p>
        </w:tc>
        <w:tc>
          <w:tcPr>
            <w:tcW w:w="1374" w:type="pct"/>
          </w:tcPr>
          <w:p w:rsidR="00622D86" w:rsidRPr="005212AE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107055</w:t>
            </w:r>
          </w:p>
        </w:tc>
        <w:tc>
          <w:tcPr>
            <w:tcW w:w="3263" w:type="pct"/>
          </w:tcPr>
          <w:p w:rsidR="00622D86" w:rsidRPr="005212AE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4515C5">
              <w:rPr>
                <w:rFonts w:asciiTheme="majorHAnsi" w:hAnsiTheme="majorHAnsi"/>
                <w:lang w:eastAsia="hu-HU"/>
              </w:rPr>
              <w:t>Falugondnoki, tanyagondnoki szolgáltatás</w:t>
            </w:r>
          </w:p>
        </w:tc>
      </w:tr>
    </w:tbl>
    <w:p w:rsidR="00622D86" w:rsidRPr="00E95CC0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622D86" w:rsidRPr="00BB0E05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141CAB" w:rsidRDefault="00141CAB" w:rsidP="00622D86">
      <w:pPr>
        <w:pStyle w:val="Listaszerbekezds"/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Az alapító okirat 4.5 pont költségvetési szerv illetékessége, működési területe az alábbiakkal egészül ki: 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4271"/>
        <w:gridCol w:w="4297"/>
      </w:tblGrid>
      <w:tr w:rsidR="00141CAB" w:rsidTr="00141CAB">
        <w:tc>
          <w:tcPr>
            <w:tcW w:w="4606" w:type="dxa"/>
          </w:tcPr>
          <w:p w:rsidR="00141CAB" w:rsidRDefault="00141CAB" w:rsidP="00141CAB">
            <w:pPr>
              <w:pStyle w:val="Listaszerbekezds"/>
              <w:ind w:left="0"/>
              <w:rPr>
                <w:color w:val="000000"/>
              </w:rPr>
            </w:pPr>
            <w:r>
              <w:rPr>
                <w:color w:val="000000"/>
              </w:rPr>
              <w:t>Biztos Kezdet Gyerekház</w:t>
            </w:r>
          </w:p>
        </w:tc>
        <w:tc>
          <w:tcPr>
            <w:tcW w:w="4606" w:type="dxa"/>
          </w:tcPr>
          <w:p w:rsidR="00141CAB" w:rsidRDefault="00141CAB" w:rsidP="00141CAB">
            <w:pPr>
              <w:pStyle w:val="Listaszerbekezds"/>
              <w:ind w:left="0"/>
              <w:rPr>
                <w:color w:val="000000"/>
              </w:rPr>
            </w:pPr>
            <w:r>
              <w:rPr>
                <w:color w:val="000000"/>
              </w:rPr>
              <w:t>Tiszavasvári Város közigazgatási területe</w:t>
            </w:r>
          </w:p>
        </w:tc>
      </w:tr>
    </w:tbl>
    <w:p w:rsidR="00141CAB" w:rsidRPr="00141CAB" w:rsidRDefault="00141CAB" w:rsidP="00141CAB">
      <w:pPr>
        <w:pStyle w:val="Listaszerbekezds"/>
        <w:rPr>
          <w:color w:val="000000"/>
        </w:rPr>
      </w:pPr>
    </w:p>
    <w:p w:rsidR="00622D86" w:rsidRDefault="00622D86" w:rsidP="00622D86">
      <w:pPr>
        <w:pStyle w:val="Listaszerbekezds"/>
        <w:numPr>
          <w:ilvl w:val="0"/>
          <w:numId w:val="1"/>
        </w:numPr>
        <w:rPr>
          <w:color w:val="000000"/>
        </w:rPr>
      </w:pPr>
      <w:r w:rsidRPr="00B835A3">
        <w:t>F</w:t>
      </w:r>
      <w:r w:rsidRPr="00B835A3">
        <w:rPr>
          <w:color w:val="000000"/>
        </w:rPr>
        <w:t>elkéri a polgármestert és a jegyzőt, hogy 8 napon belül kérelmezzék a Magyar Államkincstárnál a módosított alapító okirat törzskönyvi ny</w:t>
      </w:r>
      <w:r>
        <w:rPr>
          <w:color w:val="000000"/>
        </w:rPr>
        <w:t>ilvántartáson való átvezetését.</w:t>
      </w:r>
    </w:p>
    <w:p w:rsidR="00622D86" w:rsidRPr="00B835A3" w:rsidRDefault="00622D86" w:rsidP="00622D86">
      <w:pPr>
        <w:pStyle w:val="Listaszerbekezds"/>
        <w:rPr>
          <w:color w:val="000000"/>
        </w:rPr>
      </w:pPr>
    </w:p>
    <w:p w:rsidR="00622D86" w:rsidRPr="00B835A3" w:rsidRDefault="00622D86" w:rsidP="00622D86">
      <w:pPr>
        <w:pStyle w:val="Listaszerbekezds"/>
        <w:numPr>
          <w:ilvl w:val="0"/>
          <w:numId w:val="1"/>
        </w:numPr>
        <w:rPr>
          <w:b/>
          <w:bCs/>
        </w:rPr>
      </w:pPr>
      <w:r w:rsidRPr="00B835A3">
        <w:t>Felkéri a Polgármestert, hogy a</w:t>
      </w:r>
      <w:r>
        <w:t xml:space="preserve"> </w:t>
      </w:r>
      <w:proofErr w:type="spellStart"/>
      <w:r>
        <w:t>Kornisné</w:t>
      </w:r>
      <w:proofErr w:type="spellEnd"/>
      <w:r>
        <w:t xml:space="preserve"> </w:t>
      </w:r>
      <w:proofErr w:type="spellStart"/>
      <w:r>
        <w:t>Liptay</w:t>
      </w:r>
      <w:proofErr w:type="spellEnd"/>
      <w:r>
        <w:t xml:space="preserve"> Elza Szociális és Gyermekjóléti Központ intézményvezetőjé</w:t>
      </w:r>
      <w:r w:rsidRPr="00B835A3">
        <w:t>t tájékoztassa a képviselő-testület döntéséről.</w:t>
      </w:r>
    </w:p>
    <w:p w:rsidR="00622D86" w:rsidRDefault="00622D86" w:rsidP="00622D86">
      <w:pPr>
        <w:pStyle w:val="Listaszerbekezds"/>
        <w:rPr>
          <w:b/>
          <w:bCs/>
        </w:rPr>
      </w:pPr>
    </w:p>
    <w:p w:rsidR="00622D86" w:rsidRPr="00B835A3" w:rsidRDefault="00622D86" w:rsidP="00622D8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22D86" w:rsidRPr="00B835A3" w:rsidRDefault="00622D86" w:rsidP="00622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b/>
          <w:bCs/>
          <w:sz w:val="24"/>
          <w:szCs w:val="24"/>
        </w:rPr>
        <w:t xml:space="preserve">Határidő: </w:t>
      </w:r>
      <w:r w:rsidRPr="00B835A3">
        <w:rPr>
          <w:rFonts w:ascii="Times New Roman" w:hAnsi="Times New Roman" w:cs="Times New Roman"/>
          <w:sz w:val="24"/>
          <w:szCs w:val="24"/>
        </w:rPr>
        <w:t>döntés után 8 nap</w:t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b/>
          <w:bCs/>
          <w:sz w:val="24"/>
          <w:szCs w:val="24"/>
        </w:rPr>
        <w:t>Felelős:</w:t>
      </w:r>
      <w:r w:rsidRPr="00B835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B835A3">
        <w:rPr>
          <w:rFonts w:ascii="Times New Roman" w:hAnsi="Times New Roman" w:cs="Times New Roman"/>
          <w:sz w:val="24"/>
          <w:szCs w:val="24"/>
        </w:rPr>
        <w:t xml:space="preserve"> polgármester és</w:t>
      </w:r>
    </w:p>
    <w:p w:rsidR="00622D86" w:rsidRPr="00BB0E05" w:rsidRDefault="00622D86" w:rsidP="00622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  <w:t xml:space="preserve">  Dr. </w:t>
      </w:r>
      <w:r>
        <w:rPr>
          <w:rFonts w:ascii="Times New Roman" w:hAnsi="Times New Roman" w:cs="Times New Roman"/>
          <w:sz w:val="24"/>
          <w:szCs w:val="24"/>
        </w:rPr>
        <w:t>Kovács János</w:t>
      </w:r>
      <w:r w:rsidRPr="00B835A3">
        <w:rPr>
          <w:rFonts w:ascii="Times New Roman" w:hAnsi="Times New Roman" w:cs="Times New Roman"/>
          <w:sz w:val="24"/>
          <w:szCs w:val="24"/>
        </w:rPr>
        <w:t xml:space="preserve"> jegyző</w:t>
      </w: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Default="00622D86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DF5004" w:rsidRDefault="00DF5004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DF5004" w:rsidRDefault="00DF5004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DF5004" w:rsidRDefault="00DF5004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DF5004" w:rsidRDefault="00DF5004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DF5004" w:rsidRDefault="00DF5004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DF5004" w:rsidRDefault="00DF5004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DF5004" w:rsidRDefault="00DF5004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DF5004" w:rsidRDefault="00DF5004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DF5004" w:rsidRDefault="00DF5004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DF5004" w:rsidRDefault="00DF5004" w:rsidP="00622D8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22D86" w:rsidRPr="001D2F5B" w:rsidRDefault="00622D86" w:rsidP="001D2F5B">
      <w:pPr>
        <w:tabs>
          <w:tab w:val="left" w:leader="dot" w:pos="9072"/>
          <w:tab w:val="left" w:leader="dot" w:pos="16443"/>
        </w:tabs>
        <w:rPr>
          <w:rFonts w:asciiTheme="majorHAnsi" w:hAnsiTheme="majorHAnsi"/>
        </w:rPr>
      </w:pPr>
    </w:p>
    <w:p w:rsidR="00622D86" w:rsidRDefault="00622D86" w:rsidP="00622D86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lastRenderedPageBreak/>
        <w:t>..../2025</w:t>
      </w:r>
      <w:r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. (</w:t>
      </w:r>
      <w:r w:rsidR="00362A64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VIII.28.</w:t>
      </w:r>
      <w:r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) Kt. számú határozat 1. melléklete</w:t>
      </w:r>
    </w:p>
    <w:p w:rsidR="00622D86" w:rsidRDefault="00622D86" w:rsidP="00622D86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622D86" w:rsidRPr="000A50E2" w:rsidRDefault="00622D86" w:rsidP="00622D86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622D86" w:rsidRDefault="00622D86" w:rsidP="00622D86">
      <w:pPr>
        <w:tabs>
          <w:tab w:val="left" w:leader="dot" w:pos="9072"/>
          <w:tab w:val="left" w:leader="dot" w:pos="16443"/>
        </w:tabs>
        <w:spacing w:before="100" w:beforeAutospacing="1" w:after="100" w:afterAutospacing="1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Okirat száma: TPH/</w:t>
      </w:r>
      <w:proofErr w:type="gramStart"/>
      <w:r w:rsidR="00362A64">
        <w:rPr>
          <w:rFonts w:asciiTheme="majorHAnsi" w:eastAsia="Calibri" w:hAnsiTheme="majorHAnsi" w:cs="Times New Roman"/>
          <w:lang w:eastAsia="hu-HU"/>
        </w:rPr>
        <w:t>9368</w:t>
      </w:r>
      <w:r>
        <w:rPr>
          <w:rFonts w:asciiTheme="majorHAnsi" w:eastAsia="Calibri" w:hAnsiTheme="majorHAnsi" w:cs="Times New Roman"/>
          <w:lang w:eastAsia="hu-HU"/>
        </w:rPr>
        <w:t>-   /</w:t>
      </w:r>
      <w:proofErr w:type="gramEnd"/>
      <w:r>
        <w:rPr>
          <w:rFonts w:asciiTheme="majorHAnsi" w:eastAsia="Calibri" w:hAnsiTheme="majorHAnsi" w:cs="Times New Roman"/>
          <w:lang w:eastAsia="hu-HU"/>
        </w:rPr>
        <w:t>2025.</w:t>
      </w:r>
    </w:p>
    <w:p w:rsidR="00622D86" w:rsidRPr="00AF0DB2" w:rsidRDefault="00622D86" w:rsidP="00622D86">
      <w:pPr>
        <w:tabs>
          <w:tab w:val="left" w:leader="dot" w:pos="9072"/>
          <w:tab w:val="left" w:leader="dot" w:pos="16443"/>
        </w:tabs>
        <w:spacing w:before="100" w:beforeAutospacing="1" w:after="100" w:afterAutospacing="1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622D86" w:rsidRPr="00873087" w:rsidRDefault="00622D86" w:rsidP="00622D86">
      <w:pPr>
        <w:tabs>
          <w:tab w:val="left" w:leader="dot" w:pos="9072"/>
          <w:tab w:val="left" w:leader="dot" w:pos="16443"/>
        </w:tabs>
        <w:spacing w:before="100" w:beforeAutospacing="1" w:after="100" w:afterAutospacing="1" w:line="240" w:lineRule="auto"/>
        <w:jc w:val="center"/>
        <w:rPr>
          <w:rFonts w:asciiTheme="majorHAnsi" w:eastAsia="Calibri" w:hAnsiTheme="majorHAnsi" w:cs="Times New Roman"/>
          <w:sz w:val="40"/>
          <w:szCs w:val="40"/>
          <w:lang w:eastAsia="hu-HU"/>
        </w:rPr>
      </w:pPr>
      <w:r w:rsidRPr="00873087">
        <w:rPr>
          <w:rFonts w:asciiTheme="majorHAnsi" w:eastAsia="Calibri" w:hAnsiTheme="majorHAnsi" w:cs="Times New Roman"/>
          <w:sz w:val="40"/>
          <w:szCs w:val="40"/>
          <w:lang w:eastAsia="hu-HU"/>
        </w:rPr>
        <w:t>Módosító okirat</w:t>
      </w:r>
    </w:p>
    <w:p w:rsidR="00622D86" w:rsidRPr="0017100C" w:rsidRDefault="00622D86" w:rsidP="00622D86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b/>
          <w:bCs/>
          <w:lang w:eastAsia="hu-HU"/>
        </w:rPr>
      </w:pPr>
      <w:r w:rsidRPr="00A7092B">
        <w:rPr>
          <w:rFonts w:asciiTheme="majorHAnsi" w:eastAsia="Calibri" w:hAnsiTheme="majorHAnsi" w:cs="Times New Roman"/>
          <w:b/>
          <w:lang w:eastAsia="hu-HU"/>
        </w:rPr>
        <w:t>A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proofErr w:type="spellStart"/>
      <w:r w:rsidRPr="00873087">
        <w:rPr>
          <w:rFonts w:asciiTheme="majorHAnsi" w:eastAsia="Calibri" w:hAnsiTheme="majorHAnsi" w:cs="Times New Roman"/>
          <w:b/>
          <w:lang w:eastAsia="hu-HU"/>
        </w:rPr>
        <w:t>Kornisné</w:t>
      </w:r>
      <w:proofErr w:type="spellEnd"/>
      <w:r w:rsidRPr="00873087">
        <w:rPr>
          <w:rFonts w:asciiTheme="majorHAnsi" w:eastAsia="Calibri" w:hAnsiTheme="majorHAnsi" w:cs="Times New Roman"/>
          <w:b/>
          <w:lang w:eastAsia="hu-HU"/>
        </w:rPr>
        <w:t xml:space="preserve"> </w:t>
      </w:r>
      <w:proofErr w:type="spellStart"/>
      <w:r w:rsidRPr="00873087">
        <w:rPr>
          <w:rFonts w:asciiTheme="majorHAnsi" w:eastAsia="Calibri" w:hAnsiTheme="majorHAnsi" w:cs="Times New Roman"/>
          <w:b/>
          <w:lang w:eastAsia="hu-HU"/>
        </w:rPr>
        <w:t>Liptay</w:t>
      </w:r>
      <w:proofErr w:type="spellEnd"/>
      <w:r w:rsidRPr="00873087">
        <w:rPr>
          <w:rFonts w:asciiTheme="majorHAnsi" w:eastAsia="Calibri" w:hAnsiTheme="majorHAnsi" w:cs="Times New Roman"/>
          <w:b/>
          <w:lang w:eastAsia="hu-HU"/>
        </w:rPr>
        <w:t xml:space="preserve"> Elza Szociális és Gyermekjóléti Központ, Tiszavasvári Város </w:t>
      </w:r>
      <w:r>
        <w:rPr>
          <w:rFonts w:asciiTheme="majorHAnsi" w:eastAsia="Calibri" w:hAnsiTheme="majorHAnsi" w:cs="Times New Roman"/>
          <w:b/>
          <w:lang w:eastAsia="hu-HU"/>
        </w:rPr>
        <w:t>Önkormányzat Képviselő-testülete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lang w:eastAsia="hu-HU"/>
        </w:rPr>
        <w:t xml:space="preserve">által </w:t>
      </w:r>
      <w:r w:rsidR="00362A64">
        <w:rPr>
          <w:rFonts w:asciiTheme="majorHAnsi" w:eastAsia="Calibri" w:hAnsiTheme="majorHAnsi" w:cs="Times New Roman"/>
          <w:b/>
          <w:color w:val="FF0000"/>
          <w:lang w:eastAsia="hu-HU"/>
        </w:rPr>
        <w:t>2025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 xml:space="preserve">. </w:t>
      </w:r>
      <w:r w:rsidR="00362A64">
        <w:rPr>
          <w:rFonts w:asciiTheme="majorHAnsi" w:eastAsia="Calibri" w:hAnsiTheme="majorHAnsi" w:cs="Times New Roman"/>
          <w:b/>
          <w:color w:val="FF0000"/>
          <w:lang w:eastAsia="hu-HU"/>
        </w:rPr>
        <w:t xml:space="preserve">02. 28. 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>napján kiadott, TPH/</w:t>
      </w:r>
      <w:r w:rsidR="00362A64">
        <w:rPr>
          <w:rFonts w:asciiTheme="majorHAnsi" w:eastAsia="Calibri" w:hAnsiTheme="majorHAnsi" w:cs="Times New Roman"/>
          <w:b/>
          <w:color w:val="FF0000"/>
          <w:lang w:eastAsia="hu-HU"/>
        </w:rPr>
        <w:t>915-12/2025</w:t>
      </w:r>
      <w:r>
        <w:rPr>
          <w:rFonts w:asciiTheme="majorHAnsi" w:eastAsia="Calibri" w:hAnsiTheme="majorHAnsi" w:cs="Times New Roman"/>
          <w:b/>
          <w:color w:val="FF0000"/>
          <w:lang w:eastAsia="hu-HU"/>
        </w:rPr>
        <w:t xml:space="preserve">.  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>számú</w:t>
      </w:r>
      <w:r w:rsidRPr="00187CF5">
        <w:rPr>
          <w:rFonts w:asciiTheme="majorHAnsi" w:eastAsia="Calibri" w:hAnsiTheme="majorHAnsi" w:cs="Times New Roman"/>
          <w:color w:val="FF0000"/>
          <w:lang w:eastAsia="hu-HU"/>
        </w:rPr>
        <w:t xml:space="preserve"> 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>alapító okiratát</w:t>
      </w:r>
      <w:r w:rsidRPr="00187CF5">
        <w:rPr>
          <w:rFonts w:asciiTheme="majorHAnsi" w:eastAsia="Calibri" w:hAnsiTheme="majorHAnsi" w:cs="Times New Roman"/>
          <w:color w:val="FF0000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bCs/>
          <w:lang w:eastAsia="hu-HU"/>
        </w:rPr>
        <w:t>az államháztartásról szóló 2011. évi CXCV. törvény 8/</w:t>
      </w:r>
      <w:proofErr w:type="gram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gramEnd"/>
      <w:r w:rsidRPr="00873087">
        <w:rPr>
          <w:rFonts w:asciiTheme="majorHAnsi" w:eastAsia="Calibri" w:hAnsiTheme="majorHAnsi" w:cs="Times New Roman"/>
          <w:b/>
          <w:bCs/>
          <w:lang w:eastAsia="hu-HU"/>
        </w:rPr>
        <w:t>. §</w:t>
      </w:r>
      <w:proofErr w:type="spell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-</w:t>
      </w:r>
      <w:proofErr w:type="gram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spellEnd"/>
      <w:proofErr w:type="gramEnd"/>
      <w:r w:rsidRPr="00873087">
        <w:rPr>
          <w:rFonts w:asciiTheme="majorHAnsi" w:eastAsia="Calibri" w:hAnsiTheme="majorHAnsi" w:cs="Times New Roman"/>
          <w:b/>
          <w:bCs/>
          <w:lang w:eastAsia="hu-HU"/>
        </w:rPr>
        <w:t xml:space="preserve"> alapján – Tiszavasvári </w:t>
      </w:r>
      <w:r>
        <w:rPr>
          <w:rFonts w:asciiTheme="majorHAnsi" w:eastAsia="Calibri" w:hAnsiTheme="majorHAnsi" w:cs="Times New Roman"/>
          <w:b/>
          <w:bCs/>
          <w:lang w:eastAsia="hu-HU"/>
        </w:rPr>
        <w:t xml:space="preserve">Város Önkormányzata Képviselő-testületének </w:t>
      </w:r>
      <w:r>
        <w:rPr>
          <w:rFonts w:asciiTheme="majorHAnsi" w:eastAsia="Calibri" w:hAnsiTheme="majorHAnsi" w:cs="Times New Roman"/>
          <w:b/>
          <w:bCs/>
          <w:color w:val="FF0000"/>
          <w:lang w:eastAsia="hu-HU"/>
        </w:rPr>
        <w:t>…./2025.(</w:t>
      </w:r>
      <w:r w:rsidR="00362A64">
        <w:rPr>
          <w:rFonts w:asciiTheme="majorHAnsi" w:eastAsia="Calibri" w:hAnsiTheme="majorHAnsi" w:cs="Times New Roman"/>
          <w:b/>
          <w:bCs/>
          <w:color w:val="FF0000"/>
          <w:lang w:eastAsia="hu-HU"/>
        </w:rPr>
        <w:t>VI</w:t>
      </w:r>
      <w:r>
        <w:rPr>
          <w:rFonts w:asciiTheme="majorHAnsi" w:eastAsia="Calibri" w:hAnsiTheme="majorHAnsi" w:cs="Times New Roman"/>
          <w:b/>
          <w:bCs/>
          <w:color w:val="FF0000"/>
          <w:lang w:eastAsia="hu-HU"/>
        </w:rPr>
        <w:t>II.2</w:t>
      </w:r>
      <w:r w:rsidR="00362A64">
        <w:rPr>
          <w:rFonts w:asciiTheme="majorHAnsi" w:eastAsia="Calibri" w:hAnsiTheme="majorHAnsi" w:cs="Times New Roman"/>
          <w:b/>
          <w:bCs/>
          <w:color w:val="FF0000"/>
          <w:lang w:eastAsia="hu-HU"/>
        </w:rPr>
        <w:t>8</w:t>
      </w:r>
      <w:r w:rsidRPr="00187CF5">
        <w:rPr>
          <w:rFonts w:asciiTheme="majorHAnsi" w:eastAsia="Calibri" w:hAnsiTheme="majorHAnsi" w:cs="Times New Roman"/>
          <w:b/>
          <w:bCs/>
          <w:color w:val="FF0000"/>
          <w:lang w:eastAsia="hu-HU"/>
        </w:rPr>
        <w:t xml:space="preserve">.) </w:t>
      </w:r>
      <w:r>
        <w:rPr>
          <w:rFonts w:asciiTheme="majorHAnsi" w:eastAsia="Calibri" w:hAnsiTheme="majorHAnsi" w:cs="Times New Roman"/>
          <w:b/>
          <w:bCs/>
          <w:lang w:eastAsia="hu-HU"/>
        </w:rPr>
        <w:t xml:space="preserve">Kt. számú </w:t>
      </w:r>
      <w:r w:rsidRPr="00873087">
        <w:rPr>
          <w:rFonts w:asciiTheme="majorHAnsi" w:eastAsia="Calibri" w:hAnsiTheme="majorHAnsi" w:cs="Times New Roman"/>
          <w:b/>
          <w:bCs/>
          <w:lang w:eastAsia="hu-HU"/>
        </w:rPr>
        <w:t>határozatára figyelemmel – a következők szerint módosítom:</w:t>
      </w:r>
    </w:p>
    <w:p w:rsidR="00622D86" w:rsidRDefault="00622D86" w:rsidP="00622D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D2F5B" w:rsidRDefault="001D2F5B" w:rsidP="001D2F5B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>
        <w:rPr>
          <w:szCs w:val="22"/>
          <w:lang w:eastAsia="en-US"/>
        </w:rPr>
        <w:t xml:space="preserve">Az alapító okirat 1.2.2. pont telephelyei táblázat az alábbi 7. ponttal egészül ki: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4"/>
        <w:gridCol w:w="3969"/>
        <w:gridCol w:w="4709"/>
      </w:tblGrid>
      <w:tr w:rsidR="001D2F5B" w:rsidRPr="00141CAB" w:rsidTr="00E83A52">
        <w:tc>
          <w:tcPr>
            <w:tcW w:w="534" w:type="dxa"/>
          </w:tcPr>
          <w:p w:rsidR="001D2F5B" w:rsidRPr="00141CAB" w:rsidRDefault="001D2F5B" w:rsidP="00E83A52">
            <w:pPr>
              <w:rPr>
                <w:rFonts w:asciiTheme="majorHAnsi" w:eastAsia="Calibri" w:hAnsiTheme="majorHAnsi"/>
                <w:color w:val="FF0000"/>
                <w:sz w:val="22"/>
                <w:szCs w:val="22"/>
              </w:rPr>
            </w:pPr>
            <w:r w:rsidRPr="00141CAB">
              <w:rPr>
                <w:rFonts w:asciiTheme="majorHAnsi" w:eastAsia="Calibri" w:hAnsiTheme="majorHAnsi"/>
                <w:color w:val="FF0000"/>
                <w:sz w:val="22"/>
                <w:szCs w:val="22"/>
              </w:rPr>
              <w:t xml:space="preserve">7. </w:t>
            </w:r>
          </w:p>
        </w:tc>
        <w:tc>
          <w:tcPr>
            <w:tcW w:w="3969" w:type="dxa"/>
          </w:tcPr>
          <w:p w:rsidR="001D2F5B" w:rsidRPr="00141CAB" w:rsidRDefault="001D2F5B" w:rsidP="00E83A52">
            <w:pPr>
              <w:rPr>
                <w:rFonts w:asciiTheme="majorHAnsi" w:eastAsia="Calibri" w:hAnsiTheme="majorHAnsi"/>
                <w:color w:val="FF0000"/>
                <w:sz w:val="22"/>
                <w:szCs w:val="22"/>
              </w:rPr>
            </w:pPr>
            <w:r w:rsidRPr="00141CAB">
              <w:rPr>
                <w:rFonts w:asciiTheme="majorHAnsi" w:eastAsia="Calibri" w:hAnsiTheme="majorHAnsi"/>
                <w:color w:val="FF0000"/>
                <w:sz w:val="22"/>
                <w:szCs w:val="22"/>
              </w:rPr>
              <w:t>Mesevilág Biztos Kezdet Gyerekház</w:t>
            </w:r>
          </w:p>
        </w:tc>
        <w:tc>
          <w:tcPr>
            <w:tcW w:w="4709" w:type="dxa"/>
          </w:tcPr>
          <w:p w:rsidR="001D2F5B" w:rsidRPr="00141CAB" w:rsidRDefault="001D2F5B" w:rsidP="00E83A52">
            <w:pPr>
              <w:rPr>
                <w:rFonts w:asciiTheme="majorHAnsi" w:eastAsia="Calibri" w:hAnsiTheme="majorHAnsi"/>
                <w:color w:val="FF0000"/>
                <w:sz w:val="22"/>
                <w:szCs w:val="22"/>
              </w:rPr>
            </w:pPr>
            <w:r w:rsidRPr="00141CAB">
              <w:rPr>
                <w:rFonts w:asciiTheme="majorHAnsi" w:eastAsia="Calibri" w:hAnsiTheme="majorHAnsi"/>
                <w:color w:val="FF0000"/>
                <w:sz w:val="22"/>
                <w:szCs w:val="22"/>
              </w:rPr>
              <w:t>4440 Tiszavasvári, Vasvári Pál utca 93/</w:t>
            </w:r>
            <w:proofErr w:type="gramStart"/>
            <w:r w:rsidRPr="00141CAB">
              <w:rPr>
                <w:rFonts w:asciiTheme="majorHAnsi" w:eastAsia="Calibri" w:hAnsiTheme="majorHAnsi"/>
                <w:color w:val="FF0000"/>
                <w:sz w:val="22"/>
                <w:szCs w:val="22"/>
              </w:rPr>
              <w:t>A</w:t>
            </w:r>
            <w:proofErr w:type="gramEnd"/>
            <w:r w:rsidRPr="00141CAB">
              <w:rPr>
                <w:rFonts w:asciiTheme="majorHAnsi" w:eastAsia="Calibri" w:hAnsiTheme="majorHAnsi"/>
                <w:color w:val="FF0000"/>
                <w:sz w:val="22"/>
                <w:szCs w:val="22"/>
              </w:rPr>
              <w:t xml:space="preserve"> 2. ajtó</w:t>
            </w:r>
          </w:p>
        </w:tc>
      </w:tr>
    </w:tbl>
    <w:p w:rsidR="001D2F5B" w:rsidRDefault="001D2F5B" w:rsidP="001D2F5B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1D2F5B" w:rsidRPr="00141CAB" w:rsidRDefault="001D2F5B" w:rsidP="001D2F5B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 w:rsidRPr="00141CAB">
        <w:rPr>
          <w:szCs w:val="22"/>
          <w:lang w:eastAsia="en-US"/>
        </w:rPr>
        <w:t xml:space="preserve">Az alapító okirat 4.4. pont kormányzati funkció táblázata az alábbiakban módosul: 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1D2F5B" w:rsidRPr="00873087" w:rsidTr="00E83A52">
        <w:trPr>
          <w:jc w:val="center"/>
        </w:trPr>
        <w:tc>
          <w:tcPr>
            <w:tcW w:w="3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1D2F5B" w:rsidRPr="00817160" w:rsidTr="00E83A52">
        <w:trPr>
          <w:jc w:val="center"/>
        </w:trPr>
        <w:tc>
          <w:tcPr>
            <w:tcW w:w="3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:rsidR="001D2F5B" w:rsidRPr="00817160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062020</w:t>
            </w:r>
          </w:p>
        </w:tc>
        <w:tc>
          <w:tcPr>
            <w:tcW w:w="3263" w:type="pct"/>
            <w:vAlign w:val="center"/>
          </w:tcPr>
          <w:p w:rsidR="001D2F5B" w:rsidRPr="00817160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Településfejlesztési projektek és támogatásuk</w:t>
            </w:r>
          </w:p>
        </w:tc>
      </w:tr>
      <w:tr w:rsidR="001D2F5B" w:rsidRPr="00CF06C8" w:rsidTr="00E83A52">
        <w:trPr>
          <w:jc w:val="center"/>
        </w:trPr>
        <w:tc>
          <w:tcPr>
            <w:tcW w:w="363" w:type="pct"/>
            <w:vAlign w:val="center"/>
          </w:tcPr>
          <w:p w:rsidR="001D2F5B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</w:tcPr>
          <w:p w:rsidR="001D2F5B" w:rsidRPr="00CF06C8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072210</w:t>
            </w:r>
          </w:p>
        </w:tc>
        <w:tc>
          <w:tcPr>
            <w:tcW w:w="3263" w:type="pct"/>
          </w:tcPr>
          <w:p w:rsidR="001D2F5B" w:rsidRPr="00CF06C8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proofErr w:type="spellStart"/>
            <w:r w:rsidRPr="00CF06C8">
              <w:rPr>
                <w:rFonts w:asciiTheme="majorHAnsi" w:hAnsiTheme="majorHAnsi"/>
                <w:lang w:eastAsia="hu-HU"/>
              </w:rPr>
              <w:t>Járóbetegek</w:t>
            </w:r>
            <w:proofErr w:type="spellEnd"/>
            <w:r w:rsidRPr="00CF06C8">
              <w:rPr>
                <w:rFonts w:asciiTheme="majorHAnsi" w:hAnsiTheme="majorHAnsi"/>
                <w:lang w:eastAsia="hu-HU"/>
              </w:rPr>
              <w:t xml:space="preserve"> gyógyító szakellátása</w:t>
            </w:r>
          </w:p>
        </w:tc>
      </w:tr>
      <w:tr w:rsidR="001D2F5B" w:rsidRPr="00817160" w:rsidTr="00E83A52">
        <w:trPr>
          <w:jc w:val="center"/>
        </w:trPr>
        <w:tc>
          <w:tcPr>
            <w:tcW w:w="3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  <w:vAlign w:val="center"/>
          </w:tcPr>
          <w:p w:rsidR="001D2F5B" w:rsidRPr="00817160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072410</w:t>
            </w:r>
          </w:p>
        </w:tc>
        <w:tc>
          <w:tcPr>
            <w:tcW w:w="3263" w:type="pct"/>
            <w:vAlign w:val="center"/>
          </w:tcPr>
          <w:p w:rsidR="001D2F5B" w:rsidRPr="00817160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Otthoni (egészségügyi) szakápolás</w:t>
            </w:r>
          </w:p>
        </w:tc>
      </w:tr>
      <w:tr w:rsidR="001D2F5B" w:rsidRPr="00CF06C8" w:rsidTr="00E83A52">
        <w:trPr>
          <w:jc w:val="center"/>
        </w:trPr>
        <w:tc>
          <w:tcPr>
            <w:tcW w:w="363" w:type="pct"/>
            <w:vAlign w:val="center"/>
          </w:tcPr>
          <w:p w:rsidR="001D2F5B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</w:tcPr>
          <w:p w:rsidR="001D2F5B" w:rsidRPr="00CF06C8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072450</w:t>
            </w:r>
          </w:p>
        </w:tc>
        <w:tc>
          <w:tcPr>
            <w:tcW w:w="3263" w:type="pct"/>
          </w:tcPr>
          <w:p w:rsidR="001D2F5B" w:rsidRPr="00CF06C8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Fizikoterápiás szolgáltatás</w:t>
            </w:r>
          </w:p>
        </w:tc>
      </w:tr>
      <w:tr w:rsidR="001D2F5B" w:rsidRPr="00873087" w:rsidTr="00E83A52">
        <w:trPr>
          <w:jc w:val="center"/>
        </w:trPr>
        <w:tc>
          <w:tcPr>
            <w:tcW w:w="3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073410</w:t>
            </w:r>
          </w:p>
        </w:tc>
        <w:tc>
          <w:tcPr>
            <w:tcW w:w="32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Egészségügyi ápolás bentlakással</w:t>
            </w:r>
          </w:p>
        </w:tc>
      </w:tr>
      <w:tr w:rsidR="001D2F5B" w:rsidRPr="0077545E" w:rsidTr="00E83A52">
        <w:trPr>
          <w:jc w:val="center"/>
        </w:trPr>
        <w:tc>
          <w:tcPr>
            <w:tcW w:w="363" w:type="pct"/>
            <w:vAlign w:val="center"/>
          </w:tcPr>
          <w:p w:rsidR="001D2F5B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  <w:vAlign w:val="center"/>
          </w:tcPr>
          <w:p w:rsidR="001D2F5B" w:rsidRPr="00141CAB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141CAB">
              <w:rPr>
                <w:rFonts w:asciiTheme="majorHAnsi" w:hAnsiTheme="majorHAnsi"/>
                <w:lang w:eastAsia="hu-HU"/>
              </w:rPr>
              <w:t>092270</w:t>
            </w:r>
          </w:p>
        </w:tc>
        <w:tc>
          <w:tcPr>
            <w:tcW w:w="3263" w:type="pct"/>
            <w:vAlign w:val="center"/>
          </w:tcPr>
          <w:p w:rsidR="001D2F5B" w:rsidRPr="00141CAB" w:rsidRDefault="001D2F5B" w:rsidP="00E83A52">
            <w:pPr>
              <w:rPr>
                <w:rFonts w:asciiTheme="majorHAnsi" w:hAnsiTheme="majorHAnsi"/>
                <w:lang w:eastAsia="hu-HU"/>
              </w:rPr>
            </w:pPr>
            <w:r w:rsidRPr="00141CAB">
              <w:rPr>
                <w:rFonts w:asciiTheme="majorHAnsi" w:hAnsiTheme="majorHAnsi"/>
                <w:lang w:eastAsia="hu-HU"/>
              </w:rPr>
              <w:t>Szakképző iskolai tanulók szakmai gyakorlati oktatásával összefüggő működtetési feladatok</w:t>
            </w:r>
          </w:p>
        </w:tc>
      </w:tr>
      <w:tr w:rsidR="001D2F5B" w:rsidRPr="00873087" w:rsidTr="00E83A52">
        <w:trPr>
          <w:jc w:val="center"/>
        </w:trPr>
        <w:tc>
          <w:tcPr>
            <w:tcW w:w="3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101110</w:t>
            </w:r>
          </w:p>
        </w:tc>
        <w:tc>
          <w:tcPr>
            <w:tcW w:w="32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Bentlakásos, nem kórházi ellátás, ápolás</w:t>
            </w:r>
          </w:p>
        </w:tc>
      </w:tr>
      <w:tr w:rsidR="001D2F5B" w:rsidRPr="00873087" w:rsidTr="00E83A52">
        <w:trPr>
          <w:jc w:val="center"/>
        </w:trPr>
        <w:tc>
          <w:tcPr>
            <w:tcW w:w="3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101211</w:t>
            </w:r>
          </w:p>
        </w:tc>
        <w:tc>
          <w:tcPr>
            <w:tcW w:w="32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Fogyatékossággal élők tartós bentlakásos ellátása</w:t>
            </w:r>
          </w:p>
        </w:tc>
      </w:tr>
      <w:tr w:rsidR="001D2F5B" w:rsidRPr="00873087" w:rsidTr="00E83A52">
        <w:trPr>
          <w:jc w:val="center"/>
        </w:trPr>
        <w:tc>
          <w:tcPr>
            <w:tcW w:w="3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101222</w:t>
            </w:r>
          </w:p>
        </w:tc>
        <w:tc>
          <w:tcPr>
            <w:tcW w:w="32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Támogató szolgáltatás fogyatékos személyek részére</w:t>
            </w:r>
          </w:p>
        </w:tc>
      </w:tr>
      <w:tr w:rsidR="001D2F5B" w:rsidRPr="00873087" w:rsidTr="00E83A52">
        <w:trPr>
          <w:jc w:val="center"/>
        </w:trPr>
        <w:tc>
          <w:tcPr>
            <w:tcW w:w="3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102023</w:t>
            </w:r>
          </w:p>
        </w:tc>
        <w:tc>
          <w:tcPr>
            <w:tcW w:w="32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Időskorúak tartós bentlakásos ellátása</w:t>
            </w:r>
          </w:p>
        </w:tc>
      </w:tr>
      <w:tr w:rsidR="001D2F5B" w:rsidRPr="00873087" w:rsidTr="00E83A52">
        <w:trPr>
          <w:jc w:val="center"/>
        </w:trPr>
        <w:tc>
          <w:tcPr>
            <w:tcW w:w="363" w:type="pct"/>
            <w:vAlign w:val="center"/>
          </w:tcPr>
          <w:p w:rsidR="001D2F5B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102024</w:t>
            </w:r>
          </w:p>
        </w:tc>
        <w:tc>
          <w:tcPr>
            <w:tcW w:w="32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proofErr w:type="spellStart"/>
            <w:r w:rsidRPr="00873087">
              <w:rPr>
                <w:rFonts w:asciiTheme="majorHAnsi" w:hAnsiTheme="majorHAnsi"/>
                <w:lang w:eastAsia="hu-HU"/>
              </w:rPr>
              <w:t>Demens</w:t>
            </w:r>
            <w:proofErr w:type="spellEnd"/>
            <w:r w:rsidRPr="00873087">
              <w:rPr>
                <w:rFonts w:asciiTheme="majorHAnsi" w:hAnsiTheme="majorHAnsi"/>
                <w:lang w:eastAsia="hu-HU"/>
              </w:rPr>
              <w:t xml:space="preserve"> betegek tartós bentlakásos ellátása</w:t>
            </w:r>
          </w:p>
        </w:tc>
      </w:tr>
      <w:tr w:rsidR="001D2F5B" w:rsidRPr="00873087" w:rsidTr="00E83A52">
        <w:tblPrEx>
          <w:jc w:val="left"/>
        </w:tblPrEx>
        <w:tc>
          <w:tcPr>
            <w:tcW w:w="363" w:type="pct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102031</w:t>
            </w:r>
          </w:p>
        </w:tc>
        <w:tc>
          <w:tcPr>
            <w:tcW w:w="3263" w:type="pct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Idősek nappali ellátása</w:t>
            </w:r>
          </w:p>
        </w:tc>
      </w:tr>
      <w:tr w:rsidR="001D2F5B" w:rsidRPr="00873087" w:rsidTr="00E83A52">
        <w:trPr>
          <w:jc w:val="center"/>
        </w:trPr>
        <w:tc>
          <w:tcPr>
            <w:tcW w:w="3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104030</w:t>
            </w:r>
          </w:p>
        </w:tc>
        <w:tc>
          <w:tcPr>
            <w:tcW w:w="32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292E1C">
              <w:rPr>
                <w:rFonts w:asciiTheme="majorHAnsi" w:hAnsiTheme="majorHAnsi"/>
                <w:lang w:eastAsia="hu-HU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1D2F5B" w:rsidRPr="00873087" w:rsidTr="00E83A52">
        <w:trPr>
          <w:jc w:val="center"/>
        </w:trPr>
        <w:tc>
          <w:tcPr>
            <w:tcW w:w="3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104042</w:t>
            </w:r>
          </w:p>
        </w:tc>
        <w:tc>
          <w:tcPr>
            <w:tcW w:w="32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szolgáltatások</w:t>
            </w:r>
          </w:p>
        </w:tc>
      </w:tr>
      <w:tr w:rsidR="001D2F5B" w:rsidRPr="00873087" w:rsidTr="00E83A52">
        <w:trPr>
          <w:jc w:val="center"/>
        </w:trPr>
        <w:tc>
          <w:tcPr>
            <w:tcW w:w="3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104043</w:t>
            </w:r>
          </w:p>
        </w:tc>
        <w:tc>
          <w:tcPr>
            <w:tcW w:w="32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központ</w:t>
            </w:r>
          </w:p>
        </w:tc>
      </w:tr>
      <w:tr w:rsidR="001D2F5B" w:rsidRPr="00873087" w:rsidTr="00E83A52">
        <w:trPr>
          <w:jc w:val="center"/>
        </w:trPr>
        <w:tc>
          <w:tcPr>
            <w:tcW w:w="363" w:type="pct"/>
            <w:vAlign w:val="center"/>
          </w:tcPr>
          <w:p w:rsidR="001D2F5B" w:rsidRPr="00141CAB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color w:val="FF0000"/>
                <w:lang w:eastAsia="hu-HU"/>
              </w:rPr>
            </w:pPr>
            <w:r>
              <w:rPr>
                <w:rFonts w:asciiTheme="majorHAnsi" w:hAnsiTheme="majorHAnsi"/>
                <w:color w:val="FF0000"/>
                <w:lang w:eastAsia="hu-HU"/>
              </w:rPr>
              <w:t>16</w:t>
            </w:r>
            <w:r w:rsidRPr="00141CAB">
              <w:rPr>
                <w:rFonts w:asciiTheme="majorHAnsi" w:hAnsiTheme="majorHAnsi"/>
                <w:color w:val="FF0000"/>
                <w:lang w:eastAsia="hu-HU"/>
              </w:rPr>
              <w:t xml:space="preserve"> </w:t>
            </w:r>
          </w:p>
        </w:tc>
        <w:tc>
          <w:tcPr>
            <w:tcW w:w="1374" w:type="pct"/>
            <w:vAlign w:val="center"/>
          </w:tcPr>
          <w:p w:rsidR="001D2F5B" w:rsidRPr="00141CAB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141CAB">
              <w:rPr>
                <w:rFonts w:asciiTheme="majorHAnsi" w:hAnsiTheme="majorHAnsi"/>
                <w:color w:val="FF0000"/>
                <w:lang w:eastAsia="hu-HU"/>
              </w:rPr>
              <w:t>104044</w:t>
            </w:r>
          </w:p>
        </w:tc>
        <w:tc>
          <w:tcPr>
            <w:tcW w:w="3263" w:type="pct"/>
            <w:vAlign w:val="center"/>
          </w:tcPr>
          <w:p w:rsidR="001D2F5B" w:rsidRPr="00141CAB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141CAB">
              <w:rPr>
                <w:rFonts w:asciiTheme="majorHAnsi" w:hAnsiTheme="majorHAnsi"/>
                <w:color w:val="FF0000"/>
                <w:lang w:eastAsia="hu-HU"/>
              </w:rPr>
              <w:t>Biztos Kezdet Gyerekház</w:t>
            </w:r>
          </w:p>
        </w:tc>
      </w:tr>
      <w:tr w:rsidR="001D2F5B" w:rsidRPr="00873087" w:rsidTr="00E83A52">
        <w:trPr>
          <w:jc w:val="center"/>
        </w:trPr>
        <w:tc>
          <w:tcPr>
            <w:tcW w:w="3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17</w:t>
            </w:r>
          </w:p>
        </w:tc>
        <w:tc>
          <w:tcPr>
            <w:tcW w:w="1374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107051</w:t>
            </w:r>
          </w:p>
        </w:tc>
        <w:tc>
          <w:tcPr>
            <w:tcW w:w="32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Szociális étkeztetés szociális konyhán</w:t>
            </w:r>
          </w:p>
        </w:tc>
      </w:tr>
      <w:tr w:rsidR="001D2F5B" w:rsidRPr="00873087" w:rsidTr="00E83A52">
        <w:trPr>
          <w:jc w:val="center"/>
        </w:trPr>
        <w:tc>
          <w:tcPr>
            <w:tcW w:w="3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18</w:t>
            </w:r>
          </w:p>
        </w:tc>
        <w:tc>
          <w:tcPr>
            <w:tcW w:w="1374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107052</w:t>
            </w:r>
          </w:p>
        </w:tc>
        <w:tc>
          <w:tcPr>
            <w:tcW w:w="32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Házi segítségnyújtás</w:t>
            </w:r>
          </w:p>
        </w:tc>
      </w:tr>
      <w:tr w:rsidR="001D2F5B" w:rsidRPr="00873087" w:rsidTr="00E83A52">
        <w:trPr>
          <w:jc w:val="center"/>
        </w:trPr>
        <w:tc>
          <w:tcPr>
            <w:tcW w:w="3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19</w:t>
            </w:r>
          </w:p>
        </w:tc>
        <w:tc>
          <w:tcPr>
            <w:tcW w:w="1374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107053</w:t>
            </w:r>
          </w:p>
        </w:tc>
        <w:tc>
          <w:tcPr>
            <w:tcW w:w="3263" w:type="pct"/>
            <w:vAlign w:val="center"/>
          </w:tcPr>
          <w:p w:rsidR="001D2F5B" w:rsidRPr="00873087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Jelzőrendszeres házi segítségnyújtás</w:t>
            </w:r>
          </w:p>
        </w:tc>
      </w:tr>
      <w:tr w:rsidR="001D2F5B" w:rsidRPr="005212AE" w:rsidTr="00E83A52">
        <w:tblPrEx>
          <w:jc w:val="left"/>
        </w:tblPrEx>
        <w:tc>
          <w:tcPr>
            <w:tcW w:w="363" w:type="pct"/>
          </w:tcPr>
          <w:p w:rsidR="001D2F5B" w:rsidRPr="005212AE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20</w:t>
            </w:r>
          </w:p>
        </w:tc>
        <w:tc>
          <w:tcPr>
            <w:tcW w:w="1374" w:type="pct"/>
          </w:tcPr>
          <w:p w:rsidR="001D2F5B" w:rsidRPr="005212AE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107055</w:t>
            </w:r>
          </w:p>
        </w:tc>
        <w:tc>
          <w:tcPr>
            <w:tcW w:w="3263" w:type="pct"/>
          </w:tcPr>
          <w:p w:rsidR="001D2F5B" w:rsidRPr="005212AE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4515C5">
              <w:rPr>
                <w:rFonts w:asciiTheme="majorHAnsi" w:hAnsiTheme="majorHAnsi"/>
                <w:lang w:eastAsia="hu-HU"/>
              </w:rPr>
              <w:t>Falugondnoki, tanyagondnoki szolgáltatás</w:t>
            </w:r>
          </w:p>
        </w:tc>
      </w:tr>
    </w:tbl>
    <w:p w:rsidR="001D2F5B" w:rsidRPr="00E95CC0" w:rsidRDefault="001D2F5B" w:rsidP="001D2F5B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1D2F5B" w:rsidRPr="00BB0E05" w:rsidRDefault="001D2F5B" w:rsidP="001D2F5B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1D2F5B" w:rsidRDefault="001D2F5B" w:rsidP="001D2F5B">
      <w:pPr>
        <w:pStyle w:val="Listaszerbekezds"/>
        <w:numPr>
          <w:ilvl w:val="0"/>
          <w:numId w:val="8"/>
        </w:numPr>
        <w:rPr>
          <w:color w:val="000000"/>
        </w:rPr>
      </w:pPr>
      <w:r>
        <w:rPr>
          <w:color w:val="000000"/>
        </w:rPr>
        <w:t xml:space="preserve">Az alapító okirat 4.5 pont költségvetési szerv illetékessége, működési területe az alábbiakkal egészül ki: 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4271"/>
        <w:gridCol w:w="4297"/>
      </w:tblGrid>
      <w:tr w:rsidR="001D2F5B" w:rsidTr="00E83A52">
        <w:tc>
          <w:tcPr>
            <w:tcW w:w="4606" w:type="dxa"/>
          </w:tcPr>
          <w:p w:rsidR="001D2F5B" w:rsidRDefault="001D2F5B" w:rsidP="00E83A52">
            <w:pPr>
              <w:pStyle w:val="Listaszerbekezds"/>
              <w:ind w:left="0"/>
              <w:rPr>
                <w:color w:val="000000"/>
              </w:rPr>
            </w:pPr>
            <w:r>
              <w:rPr>
                <w:color w:val="000000"/>
              </w:rPr>
              <w:t>Biztos Kezdet Gyerekház</w:t>
            </w:r>
          </w:p>
        </w:tc>
        <w:tc>
          <w:tcPr>
            <w:tcW w:w="4606" w:type="dxa"/>
          </w:tcPr>
          <w:p w:rsidR="001D2F5B" w:rsidRDefault="001D2F5B" w:rsidP="00E83A52">
            <w:pPr>
              <w:pStyle w:val="Listaszerbekezds"/>
              <w:ind w:left="0"/>
              <w:rPr>
                <w:color w:val="000000"/>
              </w:rPr>
            </w:pPr>
            <w:r>
              <w:rPr>
                <w:color w:val="000000"/>
              </w:rPr>
              <w:t>Tiszavasvári Város közigazgatási területe</w:t>
            </w:r>
          </w:p>
        </w:tc>
      </w:tr>
    </w:tbl>
    <w:p w:rsidR="001D2F5B" w:rsidRDefault="001D2F5B" w:rsidP="00622D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D2F5B" w:rsidRDefault="001D2F5B" w:rsidP="00622D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22D86" w:rsidRDefault="00622D86" w:rsidP="00622D86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622D86" w:rsidRDefault="00622D86" w:rsidP="00622D86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 xml:space="preserve">Jelen módosító okiratot </w:t>
      </w:r>
      <w:r>
        <w:rPr>
          <w:rFonts w:asciiTheme="majorHAnsi" w:eastAsia="Calibri" w:hAnsiTheme="majorHAnsi" w:cs="Times New Roman"/>
          <w:lang w:eastAsia="hu-HU"/>
        </w:rPr>
        <w:t xml:space="preserve">a </w:t>
      </w:r>
      <w:r w:rsidR="001D2F5B" w:rsidRPr="001D2F5B">
        <w:rPr>
          <w:rFonts w:asciiTheme="majorHAnsi" w:eastAsia="Calibri" w:hAnsiTheme="majorHAnsi" w:cs="Times New Roman"/>
          <w:color w:val="FF0000"/>
          <w:lang w:eastAsia="hu-HU"/>
        </w:rPr>
        <w:t>2026. január 1.</w:t>
      </w:r>
      <w:r w:rsidR="001D2F5B">
        <w:rPr>
          <w:rFonts w:asciiTheme="majorHAnsi" w:eastAsia="Calibri" w:hAnsiTheme="majorHAnsi" w:cs="Times New Roman"/>
          <w:lang w:eastAsia="hu-HU"/>
        </w:rPr>
        <w:t xml:space="preserve"> </w:t>
      </w:r>
      <w:r>
        <w:rPr>
          <w:rFonts w:asciiTheme="majorHAnsi" w:eastAsia="Calibri" w:hAnsiTheme="majorHAnsi" w:cs="Times New Roman"/>
          <w:lang w:eastAsia="hu-HU"/>
        </w:rPr>
        <w:t xml:space="preserve">kell </w:t>
      </w:r>
      <w:r w:rsidRPr="00873087">
        <w:rPr>
          <w:rFonts w:asciiTheme="majorHAnsi" w:eastAsia="Calibri" w:hAnsiTheme="majorHAnsi" w:cs="Times New Roman"/>
          <w:lang w:eastAsia="hu-HU"/>
        </w:rPr>
        <w:t>alkalmazni.</w:t>
      </w:r>
    </w:p>
    <w:p w:rsidR="00622D86" w:rsidRDefault="00622D86" w:rsidP="00622D86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622D86" w:rsidRDefault="00622D86" w:rsidP="00622D86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622D86" w:rsidRPr="00873087" w:rsidRDefault="00622D86" w:rsidP="00622D86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Kelt: Tiszavasvári, 2025</w:t>
      </w:r>
      <w:r w:rsidRPr="00873087">
        <w:rPr>
          <w:rFonts w:asciiTheme="majorHAnsi" w:eastAsia="Calibri" w:hAnsiTheme="majorHAnsi" w:cs="Times New Roman"/>
          <w:lang w:eastAsia="hu-HU"/>
        </w:rPr>
        <w:t>. időbélyegző szerint</w:t>
      </w:r>
    </w:p>
    <w:p w:rsidR="00622D86" w:rsidRPr="00873087" w:rsidRDefault="00622D86" w:rsidP="00622D86">
      <w:pPr>
        <w:tabs>
          <w:tab w:val="left" w:leader="dot" w:pos="9072"/>
          <w:tab w:val="left" w:leader="dot" w:pos="16443"/>
        </w:tabs>
        <w:spacing w:before="600" w:after="600" w:line="240" w:lineRule="auto"/>
        <w:jc w:val="center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>P.H.</w:t>
      </w:r>
    </w:p>
    <w:p w:rsidR="00622D86" w:rsidRPr="00873087" w:rsidRDefault="00622D86" w:rsidP="00622D8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Balázsi Csilla</w:t>
      </w:r>
    </w:p>
    <w:p w:rsidR="00622D86" w:rsidRDefault="00622D86" w:rsidP="00622D8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proofErr w:type="gramStart"/>
      <w:r>
        <w:rPr>
          <w:rFonts w:asciiTheme="majorHAnsi" w:eastAsia="Calibri" w:hAnsiTheme="majorHAnsi" w:cs="Times New Roman"/>
          <w:lang w:eastAsia="hu-HU"/>
        </w:rPr>
        <w:t>polgármester</w:t>
      </w:r>
      <w:proofErr w:type="gramEnd"/>
    </w:p>
    <w:p w:rsidR="00622D86" w:rsidRDefault="00622D86" w:rsidP="00622D8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622D86" w:rsidRDefault="00622D86" w:rsidP="00622D86"/>
    <w:p w:rsidR="00622D86" w:rsidRDefault="00622D86" w:rsidP="00622D86"/>
    <w:p w:rsidR="00622D86" w:rsidRDefault="00622D86" w:rsidP="00622D86"/>
    <w:p w:rsidR="00622D86" w:rsidRDefault="00622D86" w:rsidP="00622D86"/>
    <w:p w:rsidR="00622D86" w:rsidRDefault="00622D86" w:rsidP="00622D86"/>
    <w:p w:rsidR="00622D86" w:rsidRDefault="00622D86" w:rsidP="00622D86"/>
    <w:p w:rsidR="00622D86" w:rsidRDefault="00622D86" w:rsidP="00622D86"/>
    <w:p w:rsidR="00622D86" w:rsidRDefault="00622D86" w:rsidP="00622D86"/>
    <w:p w:rsidR="00622D86" w:rsidRDefault="00622D86" w:rsidP="00622D86"/>
    <w:p w:rsidR="00622D86" w:rsidRDefault="00622D86" w:rsidP="00622D86"/>
    <w:p w:rsidR="00622D86" w:rsidRDefault="00622D86" w:rsidP="00622D86"/>
    <w:p w:rsidR="00622D86" w:rsidRDefault="00622D86" w:rsidP="00622D86"/>
    <w:p w:rsidR="00622D86" w:rsidRDefault="00622D86" w:rsidP="00622D86"/>
    <w:p w:rsidR="00622D86" w:rsidRDefault="00622D86" w:rsidP="00622D86"/>
    <w:p w:rsidR="00622D86" w:rsidRDefault="00622D86" w:rsidP="00622D86"/>
    <w:p w:rsidR="00DF5004" w:rsidRDefault="00DF5004" w:rsidP="00622D86"/>
    <w:p w:rsidR="00DF5004" w:rsidRDefault="00DF5004" w:rsidP="00622D86">
      <w:bookmarkStart w:id="3" w:name="_GoBack"/>
      <w:bookmarkEnd w:id="3"/>
    </w:p>
    <w:p w:rsidR="00622D86" w:rsidRPr="00481A65" w:rsidRDefault="00622D86" w:rsidP="00622D86">
      <w:pPr>
        <w:tabs>
          <w:tab w:val="left" w:leader="dot" w:pos="9072"/>
          <w:tab w:val="left" w:leader="dot" w:pos="16443"/>
        </w:tabs>
        <w:spacing w:after="840" w:line="240" w:lineRule="auto"/>
        <w:jc w:val="right"/>
        <w:rPr>
          <w:rFonts w:ascii="Times New Roman" w:eastAsia="Calibri" w:hAnsi="Times New Roman" w:cs="Times New Roman"/>
          <w:i/>
          <w:sz w:val="24"/>
          <w:lang w:eastAsia="hu-HU"/>
        </w:rPr>
      </w:pPr>
      <w:r w:rsidRPr="00481A65">
        <w:rPr>
          <w:rFonts w:ascii="Times New Roman" w:eastAsia="Calibri" w:hAnsi="Times New Roman" w:cs="Times New Roman"/>
          <w:i/>
          <w:sz w:val="24"/>
          <w:lang w:eastAsia="hu-HU"/>
        </w:rPr>
        <w:lastRenderedPageBreak/>
        <w:t>..../2025. (</w:t>
      </w:r>
      <w:r w:rsidR="00362A64">
        <w:rPr>
          <w:rFonts w:ascii="Times New Roman" w:eastAsia="Calibri" w:hAnsi="Times New Roman" w:cs="Times New Roman"/>
          <w:i/>
          <w:sz w:val="24"/>
          <w:lang w:eastAsia="hu-HU"/>
        </w:rPr>
        <w:t>VI</w:t>
      </w:r>
      <w:r w:rsidRPr="00481A65">
        <w:rPr>
          <w:rFonts w:ascii="Times New Roman" w:eastAsia="Calibri" w:hAnsi="Times New Roman" w:cs="Times New Roman"/>
          <w:i/>
          <w:sz w:val="24"/>
          <w:lang w:eastAsia="hu-HU"/>
        </w:rPr>
        <w:t>I</w:t>
      </w:r>
      <w:r>
        <w:rPr>
          <w:rFonts w:ascii="Times New Roman" w:eastAsia="Calibri" w:hAnsi="Times New Roman" w:cs="Times New Roman"/>
          <w:i/>
          <w:sz w:val="24"/>
          <w:lang w:eastAsia="hu-HU"/>
        </w:rPr>
        <w:t>I.2</w:t>
      </w:r>
      <w:r w:rsidR="00362A64">
        <w:rPr>
          <w:rFonts w:ascii="Times New Roman" w:eastAsia="Calibri" w:hAnsi="Times New Roman" w:cs="Times New Roman"/>
          <w:i/>
          <w:sz w:val="24"/>
          <w:lang w:eastAsia="hu-HU"/>
        </w:rPr>
        <w:t>8</w:t>
      </w:r>
      <w:r w:rsidRPr="00481A65">
        <w:rPr>
          <w:rFonts w:ascii="Times New Roman" w:eastAsia="Calibri" w:hAnsi="Times New Roman" w:cs="Times New Roman"/>
          <w:i/>
          <w:sz w:val="24"/>
          <w:lang w:eastAsia="hu-HU"/>
        </w:rPr>
        <w:t>.) Kt. számú határozat 2. melléklete</w:t>
      </w:r>
    </w:p>
    <w:p w:rsidR="00622D86" w:rsidRPr="00481A65" w:rsidRDefault="00622D86" w:rsidP="00622D86">
      <w:pPr>
        <w:tabs>
          <w:tab w:val="left" w:leader="dot" w:pos="9072"/>
          <w:tab w:val="left" w:leader="dot" w:pos="16443"/>
        </w:tabs>
        <w:spacing w:after="840" w:line="240" w:lineRule="auto"/>
        <w:jc w:val="both"/>
        <w:rPr>
          <w:rFonts w:asciiTheme="majorHAnsi" w:eastAsia="Calibri" w:hAnsiTheme="majorHAnsi" w:cs="Times New Roman"/>
          <w:i/>
          <w:lang w:eastAsia="hu-HU"/>
        </w:rPr>
      </w:pPr>
      <w:r w:rsidRPr="00481A65">
        <w:rPr>
          <w:rFonts w:asciiTheme="majorHAnsi" w:eastAsia="Calibri" w:hAnsiTheme="majorHAnsi" w:cs="Times New Roman"/>
          <w:lang w:eastAsia="hu-HU"/>
        </w:rPr>
        <w:t>Okirat száma: TPH</w:t>
      </w:r>
      <w:r>
        <w:rPr>
          <w:rFonts w:asciiTheme="majorHAnsi" w:eastAsia="Calibri" w:hAnsiTheme="majorHAnsi" w:cs="Times New Roman"/>
          <w:lang w:eastAsia="hu-HU"/>
        </w:rPr>
        <w:t>/</w:t>
      </w:r>
      <w:proofErr w:type="gramStart"/>
      <w:r w:rsidR="00362A64">
        <w:rPr>
          <w:rFonts w:asciiTheme="majorHAnsi" w:eastAsia="Calibri" w:hAnsiTheme="majorHAnsi" w:cs="Times New Roman"/>
          <w:lang w:eastAsia="hu-HU"/>
        </w:rPr>
        <w:t>9368</w:t>
      </w:r>
      <w:r w:rsidRPr="00481A65">
        <w:rPr>
          <w:rFonts w:asciiTheme="majorHAnsi" w:eastAsia="Calibri" w:hAnsiTheme="majorHAnsi" w:cs="Times New Roman"/>
          <w:lang w:eastAsia="hu-HU"/>
        </w:rPr>
        <w:t>-      /</w:t>
      </w:r>
      <w:proofErr w:type="gramEnd"/>
      <w:r w:rsidRPr="00481A65">
        <w:rPr>
          <w:rFonts w:asciiTheme="majorHAnsi" w:eastAsia="Calibri" w:hAnsiTheme="majorHAnsi" w:cs="Times New Roman"/>
          <w:lang w:eastAsia="hu-HU"/>
        </w:rPr>
        <w:t>2025.</w:t>
      </w:r>
    </w:p>
    <w:p w:rsidR="00622D86" w:rsidRPr="00481A65" w:rsidRDefault="00622D86" w:rsidP="00622D86">
      <w:pPr>
        <w:tabs>
          <w:tab w:val="left" w:leader="dot" w:pos="9072"/>
        </w:tabs>
        <w:spacing w:before="480" w:after="480" w:line="240" w:lineRule="auto"/>
        <w:jc w:val="center"/>
        <w:rPr>
          <w:rFonts w:asciiTheme="majorHAnsi" w:eastAsia="Times New Roman" w:hAnsiTheme="majorHAnsi" w:cs="Times New Roman"/>
          <w:sz w:val="28"/>
          <w:szCs w:val="28"/>
          <w:lang w:eastAsia="hu-HU"/>
        </w:rPr>
      </w:pPr>
      <w:r w:rsidRPr="00481A65">
        <w:rPr>
          <w:rFonts w:asciiTheme="majorHAnsi" w:eastAsia="Times New Roman" w:hAnsiTheme="majorHAnsi" w:cs="Times New Roman"/>
          <w:sz w:val="40"/>
          <w:szCs w:val="24"/>
          <w:lang w:eastAsia="hu-HU"/>
        </w:rPr>
        <w:t>Alapító okirat</w:t>
      </w:r>
      <w:r w:rsidRPr="00481A65">
        <w:rPr>
          <w:rFonts w:asciiTheme="majorHAnsi" w:eastAsia="Times New Roman" w:hAnsiTheme="majorHAnsi" w:cs="Times New Roman"/>
          <w:sz w:val="40"/>
          <w:szCs w:val="24"/>
          <w:lang w:eastAsia="hu-HU"/>
        </w:rPr>
        <w:br/>
      </w:r>
      <w:r w:rsidRPr="00481A65">
        <w:rPr>
          <w:rFonts w:asciiTheme="majorHAnsi" w:eastAsia="Times New Roman" w:hAnsiTheme="majorHAnsi" w:cs="Times New Roman"/>
          <w:sz w:val="28"/>
          <w:szCs w:val="28"/>
          <w:lang w:eastAsia="hu-HU"/>
        </w:rPr>
        <w:t>módosításokkal egységes szerkezetbe foglalva</w:t>
      </w:r>
    </w:p>
    <w:p w:rsidR="00622D86" w:rsidRPr="00481A65" w:rsidRDefault="00622D86" w:rsidP="00622D86">
      <w:pPr>
        <w:tabs>
          <w:tab w:val="left" w:leader="dot" w:pos="9072"/>
        </w:tabs>
        <w:spacing w:after="24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481A65">
        <w:rPr>
          <w:rFonts w:asciiTheme="majorHAnsi" w:eastAsia="Times New Roman" w:hAnsiTheme="majorHAnsi" w:cs="Times New Roman"/>
          <w:b/>
          <w:lang w:eastAsia="hu-HU"/>
        </w:rPr>
        <w:t>Az államháztartásról szóló 2011. évi CXCV. törvény 8/</w:t>
      </w:r>
      <w:proofErr w:type="gramStart"/>
      <w:r w:rsidRPr="00481A65">
        <w:rPr>
          <w:rFonts w:asciiTheme="majorHAnsi" w:eastAsia="Times New Roman" w:hAnsiTheme="majorHAnsi" w:cs="Times New Roman"/>
          <w:b/>
          <w:lang w:eastAsia="hu-HU"/>
        </w:rPr>
        <w:t>A</w:t>
      </w:r>
      <w:proofErr w:type="gramEnd"/>
      <w:r w:rsidRPr="00481A65">
        <w:rPr>
          <w:rFonts w:asciiTheme="majorHAnsi" w:eastAsia="Times New Roman" w:hAnsiTheme="majorHAnsi" w:cs="Times New Roman"/>
          <w:b/>
          <w:lang w:eastAsia="hu-HU"/>
        </w:rPr>
        <w:t>. §</w:t>
      </w:r>
      <w:proofErr w:type="spellStart"/>
      <w:r w:rsidRPr="00481A65">
        <w:rPr>
          <w:rFonts w:asciiTheme="majorHAnsi" w:eastAsia="Times New Roman" w:hAnsiTheme="majorHAnsi" w:cs="Times New Roman"/>
          <w:b/>
          <w:lang w:eastAsia="hu-HU"/>
        </w:rPr>
        <w:t>-</w:t>
      </w:r>
      <w:proofErr w:type="gramStart"/>
      <w:r w:rsidRPr="00481A65">
        <w:rPr>
          <w:rFonts w:asciiTheme="majorHAnsi" w:eastAsia="Times New Roman" w:hAnsiTheme="majorHAnsi" w:cs="Times New Roman"/>
          <w:b/>
          <w:lang w:eastAsia="hu-HU"/>
        </w:rPr>
        <w:t>a</w:t>
      </w:r>
      <w:proofErr w:type="spellEnd"/>
      <w:proofErr w:type="gramEnd"/>
      <w:r w:rsidRPr="00481A65">
        <w:rPr>
          <w:rFonts w:asciiTheme="majorHAnsi" w:eastAsia="Times New Roman" w:hAnsiTheme="majorHAnsi" w:cs="Times New Roman"/>
          <w:b/>
          <w:lang w:eastAsia="hu-HU"/>
        </w:rPr>
        <w:t xml:space="preserve"> alapján a(z) </w:t>
      </w:r>
      <w:proofErr w:type="spellStart"/>
      <w:r w:rsidRPr="00481A65">
        <w:rPr>
          <w:rFonts w:asciiTheme="majorHAnsi" w:eastAsia="Times New Roman" w:hAnsiTheme="majorHAnsi" w:cs="Times New Roman"/>
          <w:b/>
          <w:lang w:eastAsia="hu-HU"/>
        </w:rPr>
        <w:t>Kornisné</w:t>
      </w:r>
      <w:proofErr w:type="spellEnd"/>
      <w:r w:rsidRPr="00481A65">
        <w:rPr>
          <w:rFonts w:asciiTheme="majorHAnsi" w:eastAsia="Times New Roman" w:hAnsiTheme="majorHAnsi" w:cs="Times New Roman"/>
          <w:b/>
          <w:lang w:eastAsia="hu-HU"/>
        </w:rPr>
        <w:t xml:space="preserve"> </w:t>
      </w:r>
      <w:proofErr w:type="spellStart"/>
      <w:r w:rsidRPr="00481A65">
        <w:rPr>
          <w:rFonts w:asciiTheme="majorHAnsi" w:eastAsia="Times New Roman" w:hAnsiTheme="majorHAnsi" w:cs="Times New Roman"/>
          <w:b/>
          <w:lang w:eastAsia="hu-HU"/>
        </w:rPr>
        <w:t>Liptay</w:t>
      </w:r>
      <w:proofErr w:type="spellEnd"/>
      <w:r w:rsidRPr="00481A65">
        <w:rPr>
          <w:rFonts w:asciiTheme="majorHAnsi" w:eastAsia="Times New Roman" w:hAnsiTheme="majorHAnsi" w:cs="Times New Roman"/>
          <w:b/>
          <w:lang w:eastAsia="hu-HU"/>
        </w:rPr>
        <w:t xml:space="preserve"> Elza Szociális és Gyermekjóléti Központ alapító okiratát a következők szerint adom ki:</w:t>
      </w:r>
    </w:p>
    <w:p w:rsidR="00622D86" w:rsidRPr="00873087" w:rsidRDefault="00622D86" w:rsidP="00622D86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481A65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481A65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</w: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megnevezése, székhelye, telephelye</w:t>
      </w:r>
    </w:p>
    <w:p w:rsidR="00622D86" w:rsidRPr="00CF06C8" w:rsidRDefault="00622D86" w:rsidP="00622D86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CF06C8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622D86" w:rsidRPr="00CF06C8" w:rsidRDefault="00622D86" w:rsidP="00622D86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CF06C8">
        <w:rPr>
          <w:rFonts w:asciiTheme="majorHAnsi" w:eastAsia="Times New Roman" w:hAnsiTheme="majorHAnsi" w:cs="Times New Roman"/>
          <w:lang w:eastAsia="hu-HU"/>
        </w:rPr>
        <w:t xml:space="preserve">megnevezése: </w:t>
      </w:r>
      <w:proofErr w:type="spellStart"/>
      <w:r w:rsidRPr="00CF06C8">
        <w:rPr>
          <w:rFonts w:asciiTheme="majorHAnsi" w:eastAsia="Times New Roman" w:hAnsiTheme="majorHAnsi" w:cs="Times New Roman"/>
          <w:lang w:eastAsia="hu-HU"/>
        </w:rPr>
        <w:t>Kornisné</w:t>
      </w:r>
      <w:proofErr w:type="spellEnd"/>
      <w:r w:rsidRPr="00CF06C8">
        <w:rPr>
          <w:rFonts w:asciiTheme="majorHAnsi" w:eastAsia="Times New Roman" w:hAnsiTheme="majorHAnsi" w:cs="Times New Roman"/>
          <w:lang w:eastAsia="hu-HU"/>
        </w:rPr>
        <w:t xml:space="preserve"> </w:t>
      </w:r>
      <w:proofErr w:type="spellStart"/>
      <w:r w:rsidRPr="00CF06C8">
        <w:rPr>
          <w:rFonts w:asciiTheme="majorHAnsi" w:eastAsia="Times New Roman" w:hAnsiTheme="majorHAnsi" w:cs="Times New Roman"/>
          <w:lang w:eastAsia="hu-HU"/>
        </w:rPr>
        <w:t>Liptay</w:t>
      </w:r>
      <w:proofErr w:type="spellEnd"/>
      <w:r w:rsidRPr="00CF06C8">
        <w:rPr>
          <w:rFonts w:asciiTheme="majorHAnsi" w:eastAsia="Times New Roman" w:hAnsiTheme="majorHAnsi" w:cs="Times New Roman"/>
          <w:lang w:eastAsia="hu-HU"/>
        </w:rPr>
        <w:t xml:space="preserve"> Elza Szociális és Gyermekjóléti Központ</w:t>
      </w:r>
    </w:p>
    <w:p w:rsidR="00622D86" w:rsidRPr="00CF06C8" w:rsidRDefault="00622D86" w:rsidP="00622D86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CF06C8">
        <w:rPr>
          <w:rFonts w:asciiTheme="majorHAnsi" w:eastAsia="Times New Roman" w:hAnsiTheme="majorHAnsi" w:cs="Times New Roman"/>
          <w:lang w:eastAsia="hu-HU"/>
        </w:rPr>
        <w:t xml:space="preserve">rövidített neve: </w:t>
      </w:r>
      <w:proofErr w:type="spellStart"/>
      <w:r w:rsidRPr="00CF06C8">
        <w:rPr>
          <w:rFonts w:asciiTheme="majorHAnsi" w:eastAsia="Times New Roman" w:hAnsiTheme="majorHAnsi" w:cs="Times New Roman"/>
          <w:lang w:eastAsia="hu-HU"/>
        </w:rPr>
        <w:t>Kornisné</w:t>
      </w:r>
      <w:proofErr w:type="spellEnd"/>
      <w:r w:rsidRPr="00CF06C8">
        <w:rPr>
          <w:rFonts w:asciiTheme="majorHAnsi" w:eastAsia="Times New Roman" w:hAnsiTheme="majorHAnsi" w:cs="Times New Roman"/>
          <w:lang w:eastAsia="hu-HU"/>
        </w:rPr>
        <w:t xml:space="preserve"> Központ</w:t>
      </w:r>
    </w:p>
    <w:p w:rsidR="00622D86" w:rsidRPr="00CF06C8" w:rsidRDefault="00622D86" w:rsidP="00622D86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CF06C8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622D86" w:rsidRPr="00CF06C8" w:rsidRDefault="00622D86" w:rsidP="00622D86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CF06C8">
        <w:rPr>
          <w:rFonts w:asciiTheme="majorHAnsi" w:eastAsia="Times New Roman" w:hAnsiTheme="majorHAnsi" w:cs="Times New Roman"/>
          <w:lang w:eastAsia="hu-HU"/>
        </w:rPr>
        <w:t>székhelye: 4440 Tiszavasvári, Vasvári Pál utca 87.</w:t>
      </w:r>
    </w:p>
    <w:p w:rsidR="00622D86" w:rsidRPr="00CF06C8" w:rsidRDefault="00622D86" w:rsidP="00622D86">
      <w:pPr>
        <w:numPr>
          <w:ilvl w:val="2"/>
          <w:numId w:val="2"/>
        </w:numPr>
        <w:tabs>
          <w:tab w:val="left" w:leader="dot" w:pos="9072"/>
        </w:tabs>
        <w:spacing w:before="80" w:after="12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proofErr w:type="gramStart"/>
      <w:r w:rsidRPr="00CF06C8">
        <w:rPr>
          <w:rFonts w:asciiTheme="majorHAnsi" w:eastAsia="Times New Roman" w:hAnsiTheme="majorHAnsi" w:cs="Times New Roman"/>
          <w:lang w:eastAsia="hu-HU"/>
        </w:rPr>
        <w:t>telephelye(</w:t>
      </w:r>
      <w:proofErr w:type="gramEnd"/>
      <w:r w:rsidRPr="00CF06C8">
        <w:rPr>
          <w:rFonts w:asciiTheme="majorHAnsi" w:eastAsia="Times New Roman" w:hAnsiTheme="majorHAnsi" w:cs="Times New Roman"/>
          <w:lang w:eastAsia="hu-HU"/>
        </w:rPr>
        <w:t>i):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4"/>
        <w:gridCol w:w="3969"/>
        <w:gridCol w:w="4709"/>
      </w:tblGrid>
      <w:tr w:rsidR="00622D86" w:rsidRPr="00CF06C8" w:rsidTr="00E83A52">
        <w:tc>
          <w:tcPr>
            <w:tcW w:w="534" w:type="dxa"/>
          </w:tcPr>
          <w:p w:rsidR="00622D86" w:rsidRPr="00CF06C8" w:rsidRDefault="00622D86" w:rsidP="00E83A52">
            <w:pPr>
              <w:rPr>
                <w:rFonts w:asciiTheme="majorHAnsi" w:eastAsia="Calibri" w:hAnsiTheme="majorHAnsi"/>
                <w:sz w:val="22"/>
                <w:szCs w:val="22"/>
              </w:rPr>
            </w:pPr>
          </w:p>
        </w:tc>
        <w:tc>
          <w:tcPr>
            <w:tcW w:w="3969" w:type="dxa"/>
          </w:tcPr>
          <w:p w:rsidR="00622D86" w:rsidRPr="00CF06C8" w:rsidRDefault="00622D86" w:rsidP="00E83A52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4709" w:type="dxa"/>
          </w:tcPr>
          <w:p w:rsidR="00622D86" w:rsidRPr="00CF06C8" w:rsidRDefault="00622D86" w:rsidP="00E83A52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telephely címe</w:t>
            </w:r>
          </w:p>
        </w:tc>
      </w:tr>
      <w:tr w:rsidR="00622D86" w:rsidRPr="00CF06C8" w:rsidTr="00E83A52">
        <w:tc>
          <w:tcPr>
            <w:tcW w:w="534" w:type="dxa"/>
          </w:tcPr>
          <w:p w:rsidR="00622D86" w:rsidRPr="00CF06C8" w:rsidRDefault="00622D86" w:rsidP="00E83A52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622D86" w:rsidRPr="00CF06C8" w:rsidRDefault="00622D86" w:rsidP="00E83A52">
            <w:pPr>
              <w:rPr>
                <w:rFonts w:asciiTheme="majorHAnsi" w:eastAsia="Calibri" w:hAnsiTheme="majorHAnsi"/>
                <w:sz w:val="22"/>
                <w:szCs w:val="22"/>
              </w:rPr>
            </w:pPr>
            <w:proofErr w:type="spellStart"/>
            <w:r w:rsidRPr="00CF06C8">
              <w:rPr>
                <w:rFonts w:asciiTheme="majorHAnsi" w:eastAsia="Calibri" w:hAnsiTheme="majorHAnsi"/>
                <w:bCs/>
                <w:sz w:val="22"/>
                <w:szCs w:val="22"/>
              </w:rPr>
              <w:t>Járóbetegek</w:t>
            </w:r>
            <w:proofErr w:type="spellEnd"/>
            <w:r w:rsidRPr="00CF06C8">
              <w:rPr>
                <w:rFonts w:asciiTheme="majorHAnsi" w:eastAsia="Calibri" w:hAnsiTheme="majorHAnsi"/>
                <w:bCs/>
                <w:sz w:val="22"/>
                <w:szCs w:val="22"/>
              </w:rPr>
              <w:t xml:space="preserve"> gyógyító szakellátása</w:t>
            </w:r>
          </w:p>
        </w:tc>
        <w:tc>
          <w:tcPr>
            <w:tcW w:w="4709" w:type="dxa"/>
          </w:tcPr>
          <w:p w:rsidR="00622D86" w:rsidRPr="00CF06C8" w:rsidRDefault="00622D86" w:rsidP="00E83A52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 xml:space="preserve">4440 Tiszavasvári, </w:t>
            </w:r>
            <w:proofErr w:type="spellStart"/>
            <w:r w:rsidRPr="00CF06C8">
              <w:rPr>
                <w:rFonts w:asciiTheme="majorHAnsi" w:eastAsia="Calibri" w:hAnsiTheme="majorHAnsi"/>
                <w:sz w:val="22"/>
                <w:szCs w:val="22"/>
              </w:rPr>
              <w:t>Kabay</w:t>
            </w:r>
            <w:proofErr w:type="spellEnd"/>
            <w:r w:rsidRPr="00CF06C8">
              <w:rPr>
                <w:rFonts w:asciiTheme="majorHAnsi" w:eastAsia="Calibri" w:hAnsiTheme="majorHAnsi"/>
                <w:sz w:val="22"/>
                <w:szCs w:val="22"/>
              </w:rPr>
              <w:t xml:space="preserve"> János utca 21.</w:t>
            </w:r>
          </w:p>
        </w:tc>
      </w:tr>
      <w:tr w:rsidR="00622D86" w:rsidRPr="00CF06C8" w:rsidTr="00E83A52">
        <w:tc>
          <w:tcPr>
            <w:tcW w:w="534" w:type="dxa"/>
          </w:tcPr>
          <w:p w:rsidR="00622D86" w:rsidRPr="00CF06C8" w:rsidRDefault="00622D86" w:rsidP="00E83A52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:rsidR="00622D86" w:rsidRPr="00CF06C8" w:rsidRDefault="00622D86" w:rsidP="00E83A52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Étkeztetés, idősek nappali ellátása, család-és gyermekjóléti szolgálat, család-és gyermekjóléti központ</w:t>
            </w:r>
          </w:p>
        </w:tc>
        <w:tc>
          <w:tcPr>
            <w:tcW w:w="4709" w:type="dxa"/>
          </w:tcPr>
          <w:p w:rsidR="00622D86" w:rsidRPr="00CF06C8" w:rsidRDefault="00622D86" w:rsidP="00E83A52">
            <w:pPr>
              <w:rPr>
                <w:rFonts w:asciiTheme="majorHAnsi" w:eastAsia="Calibri" w:hAnsiTheme="majorHAnsi"/>
                <w:sz w:val="22"/>
                <w:szCs w:val="22"/>
              </w:rPr>
            </w:pPr>
          </w:p>
          <w:p w:rsidR="00622D86" w:rsidRPr="00CF06C8" w:rsidRDefault="00622D86" w:rsidP="00E83A52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 xml:space="preserve">4440 Tiszavasvári, </w:t>
            </w:r>
            <w:proofErr w:type="spellStart"/>
            <w:r w:rsidRPr="00CF06C8">
              <w:rPr>
                <w:rFonts w:asciiTheme="majorHAnsi" w:eastAsia="Calibri" w:hAnsiTheme="majorHAnsi"/>
                <w:sz w:val="22"/>
                <w:szCs w:val="22"/>
              </w:rPr>
              <w:t>Kabay</w:t>
            </w:r>
            <w:proofErr w:type="spellEnd"/>
            <w:r w:rsidRPr="00CF06C8">
              <w:rPr>
                <w:rFonts w:asciiTheme="majorHAnsi" w:eastAsia="Calibri" w:hAnsiTheme="majorHAnsi"/>
                <w:sz w:val="22"/>
                <w:szCs w:val="22"/>
              </w:rPr>
              <w:t xml:space="preserve"> János utca 23.</w:t>
            </w:r>
          </w:p>
        </w:tc>
      </w:tr>
      <w:tr w:rsidR="00622D86" w:rsidRPr="00CF06C8" w:rsidTr="00E83A52">
        <w:tc>
          <w:tcPr>
            <w:tcW w:w="534" w:type="dxa"/>
          </w:tcPr>
          <w:p w:rsidR="00622D86" w:rsidRPr="00CF06C8" w:rsidRDefault="00622D86" w:rsidP="00E83A52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:rsidR="00622D86" w:rsidRPr="00CF06C8" w:rsidRDefault="00622D86" w:rsidP="00E83A52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Támogató Szolgálat</w:t>
            </w:r>
          </w:p>
        </w:tc>
        <w:tc>
          <w:tcPr>
            <w:tcW w:w="4709" w:type="dxa"/>
          </w:tcPr>
          <w:p w:rsidR="00622D86" w:rsidRPr="00CF06C8" w:rsidRDefault="00622D86" w:rsidP="00E83A52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 xml:space="preserve">4440 Tiszavasvári, </w:t>
            </w:r>
            <w:proofErr w:type="spellStart"/>
            <w:r w:rsidRPr="00CF06C8">
              <w:rPr>
                <w:rFonts w:asciiTheme="majorHAnsi" w:eastAsia="Calibri" w:hAnsiTheme="majorHAnsi"/>
                <w:sz w:val="22"/>
                <w:szCs w:val="22"/>
              </w:rPr>
              <w:t>Kabay</w:t>
            </w:r>
            <w:proofErr w:type="spellEnd"/>
            <w:r w:rsidRPr="00CF06C8">
              <w:rPr>
                <w:rFonts w:asciiTheme="majorHAnsi" w:eastAsia="Calibri" w:hAnsiTheme="majorHAnsi"/>
                <w:sz w:val="22"/>
                <w:szCs w:val="22"/>
              </w:rPr>
              <w:t xml:space="preserve"> János utca 23.</w:t>
            </w:r>
          </w:p>
        </w:tc>
      </w:tr>
      <w:tr w:rsidR="00622D86" w:rsidRPr="00CF06C8" w:rsidTr="00E83A52">
        <w:tc>
          <w:tcPr>
            <w:tcW w:w="534" w:type="dxa"/>
          </w:tcPr>
          <w:p w:rsidR="00622D86" w:rsidRPr="00CF06C8" w:rsidRDefault="00622D86" w:rsidP="00E83A52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4</w:t>
            </w:r>
          </w:p>
        </w:tc>
        <w:tc>
          <w:tcPr>
            <w:tcW w:w="3969" w:type="dxa"/>
          </w:tcPr>
          <w:p w:rsidR="00622D86" w:rsidRPr="00CF06C8" w:rsidRDefault="00622D86" w:rsidP="00E83A52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Fizikoterápiás szolgáltatás</w:t>
            </w:r>
          </w:p>
        </w:tc>
        <w:tc>
          <w:tcPr>
            <w:tcW w:w="4709" w:type="dxa"/>
          </w:tcPr>
          <w:p w:rsidR="00622D86" w:rsidRPr="00CF06C8" w:rsidRDefault="00622D86" w:rsidP="00E83A52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4440 Tiszavasvári, Vasvári Pál utca 6.</w:t>
            </w:r>
          </w:p>
        </w:tc>
      </w:tr>
      <w:tr w:rsidR="00622D86" w:rsidRPr="00CF06C8" w:rsidTr="00E83A52">
        <w:tc>
          <w:tcPr>
            <w:tcW w:w="534" w:type="dxa"/>
          </w:tcPr>
          <w:p w:rsidR="00622D86" w:rsidRPr="00CF06C8" w:rsidRDefault="00622D86" w:rsidP="00E83A52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5</w:t>
            </w:r>
          </w:p>
        </w:tc>
        <w:tc>
          <w:tcPr>
            <w:tcW w:w="3969" w:type="dxa"/>
          </w:tcPr>
          <w:p w:rsidR="00622D86" w:rsidRPr="00CF06C8" w:rsidRDefault="00622D86" w:rsidP="00E83A52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Házi segítségnyújtás, jelzőrendszeres házi segítségnyújtás</w:t>
            </w:r>
          </w:p>
        </w:tc>
        <w:tc>
          <w:tcPr>
            <w:tcW w:w="4709" w:type="dxa"/>
          </w:tcPr>
          <w:p w:rsidR="00622D86" w:rsidRPr="00CF06C8" w:rsidRDefault="00622D86" w:rsidP="00E83A52">
            <w:pPr>
              <w:rPr>
                <w:rFonts w:asciiTheme="majorHAnsi" w:eastAsia="Calibri" w:hAnsiTheme="majorHAnsi"/>
                <w:sz w:val="22"/>
                <w:szCs w:val="22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4440 Tiszavasvári, Vasvári Pál utca 6.</w:t>
            </w:r>
          </w:p>
        </w:tc>
      </w:tr>
      <w:tr w:rsidR="00622D86" w:rsidRPr="00CF06C8" w:rsidTr="00E83A52">
        <w:tc>
          <w:tcPr>
            <w:tcW w:w="534" w:type="dxa"/>
          </w:tcPr>
          <w:p w:rsidR="00622D86" w:rsidRPr="00CF06C8" w:rsidRDefault="00622D86" w:rsidP="00E83A52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  <w:sz w:val="22"/>
                <w:szCs w:val="22"/>
              </w:rPr>
              <w:t>6</w:t>
            </w:r>
            <w:r>
              <w:rPr>
                <w:rFonts w:asciiTheme="majorHAnsi" w:eastAsia="Calibri" w:hAnsiTheme="majorHAnsi"/>
              </w:rPr>
              <w:t>.</w:t>
            </w:r>
          </w:p>
        </w:tc>
        <w:tc>
          <w:tcPr>
            <w:tcW w:w="3969" w:type="dxa"/>
          </w:tcPr>
          <w:p w:rsidR="00622D86" w:rsidRPr="00921B73" w:rsidRDefault="00622D86" w:rsidP="00E83A52">
            <w:pPr>
              <w:rPr>
                <w:rFonts w:asciiTheme="majorHAnsi" w:eastAsia="Calibri" w:hAnsiTheme="majorHAnsi"/>
                <w:sz w:val="22"/>
                <w:szCs w:val="22"/>
              </w:rPr>
            </w:pPr>
            <w:proofErr w:type="spellStart"/>
            <w:r>
              <w:rPr>
                <w:rFonts w:asciiTheme="majorHAnsi" w:eastAsia="Calibri" w:hAnsiTheme="majorHAnsi"/>
                <w:sz w:val="22"/>
                <w:szCs w:val="22"/>
              </w:rPr>
              <w:t>Járóbetegek</w:t>
            </w:r>
            <w:proofErr w:type="spellEnd"/>
            <w:r>
              <w:rPr>
                <w:rFonts w:asciiTheme="majorHAnsi" w:eastAsia="Calibri" w:hAnsiTheme="majorHAnsi"/>
                <w:sz w:val="22"/>
                <w:szCs w:val="22"/>
              </w:rPr>
              <w:t xml:space="preserve"> gyógyító szakellátása</w:t>
            </w:r>
          </w:p>
        </w:tc>
        <w:tc>
          <w:tcPr>
            <w:tcW w:w="4709" w:type="dxa"/>
          </w:tcPr>
          <w:p w:rsidR="00622D86" w:rsidRPr="00CF06C8" w:rsidRDefault="00622D86" w:rsidP="00E83A52">
            <w:pPr>
              <w:rPr>
                <w:rFonts w:asciiTheme="majorHAnsi" w:eastAsia="Calibri" w:hAnsiTheme="majorHAnsi"/>
              </w:rPr>
            </w:pPr>
            <w:r w:rsidRPr="00CF06C8">
              <w:rPr>
                <w:rFonts w:asciiTheme="majorHAnsi" w:eastAsia="Calibri" w:hAnsiTheme="majorHAnsi"/>
                <w:sz w:val="22"/>
                <w:szCs w:val="22"/>
              </w:rPr>
              <w:t>4440 Tiszavasvári, Vasvári Pál utca 6.</w:t>
            </w:r>
          </w:p>
        </w:tc>
      </w:tr>
      <w:tr w:rsidR="00362A64" w:rsidRPr="00CF06C8" w:rsidTr="00E83A52">
        <w:tc>
          <w:tcPr>
            <w:tcW w:w="534" w:type="dxa"/>
          </w:tcPr>
          <w:p w:rsidR="00362A64" w:rsidRPr="00141CAB" w:rsidRDefault="00141CAB" w:rsidP="00E83A52">
            <w:pPr>
              <w:rPr>
                <w:rFonts w:asciiTheme="majorHAnsi" w:eastAsia="Calibri" w:hAnsiTheme="majorHAnsi"/>
                <w:color w:val="FF0000"/>
                <w:sz w:val="22"/>
                <w:szCs w:val="22"/>
              </w:rPr>
            </w:pPr>
            <w:r w:rsidRPr="00141CAB">
              <w:rPr>
                <w:rFonts w:asciiTheme="majorHAnsi" w:eastAsia="Calibri" w:hAnsiTheme="majorHAnsi"/>
                <w:color w:val="FF0000"/>
                <w:sz w:val="22"/>
                <w:szCs w:val="22"/>
              </w:rPr>
              <w:t xml:space="preserve">7. </w:t>
            </w:r>
          </w:p>
        </w:tc>
        <w:tc>
          <w:tcPr>
            <w:tcW w:w="3969" w:type="dxa"/>
          </w:tcPr>
          <w:p w:rsidR="00362A64" w:rsidRPr="00141CAB" w:rsidRDefault="00141CAB" w:rsidP="00E83A52">
            <w:pPr>
              <w:rPr>
                <w:rFonts w:asciiTheme="majorHAnsi" w:eastAsia="Calibri" w:hAnsiTheme="majorHAnsi"/>
                <w:color w:val="FF0000"/>
                <w:sz w:val="22"/>
                <w:szCs w:val="22"/>
              </w:rPr>
            </w:pPr>
            <w:r w:rsidRPr="00141CAB">
              <w:rPr>
                <w:rFonts w:asciiTheme="majorHAnsi" w:eastAsia="Calibri" w:hAnsiTheme="majorHAnsi"/>
                <w:color w:val="FF0000"/>
                <w:sz w:val="22"/>
                <w:szCs w:val="22"/>
              </w:rPr>
              <w:t>Mesevilág Biztos Kezdet Gyerekház</w:t>
            </w:r>
          </w:p>
        </w:tc>
        <w:tc>
          <w:tcPr>
            <w:tcW w:w="4709" w:type="dxa"/>
          </w:tcPr>
          <w:p w:rsidR="00362A64" w:rsidRPr="00141CAB" w:rsidRDefault="00141CAB" w:rsidP="00E83A52">
            <w:pPr>
              <w:rPr>
                <w:rFonts w:asciiTheme="majorHAnsi" w:eastAsia="Calibri" w:hAnsiTheme="majorHAnsi"/>
                <w:color w:val="FF0000"/>
                <w:sz w:val="22"/>
                <w:szCs w:val="22"/>
              </w:rPr>
            </w:pPr>
            <w:r w:rsidRPr="00141CAB">
              <w:rPr>
                <w:rFonts w:asciiTheme="majorHAnsi" w:eastAsia="Calibri" w:hAnsiTheme="majorHAnsi"/>
                <w:color w:val="FF0000"/>
                <w:sz w:val="22"/>
                <w:szCs w:val="22"/>
              </w:rPr>
              <w:t>4440 Tiszavasvári, Vasvári Pál utca 93/</w:t>
            </w:r>
            <w:proofErr w:type="gramStart"/>
            <w:r w:rsidRPr="00141CAB">
              <w:rPr>
                <w:rFonts w:asciiTheme="majorHAnsi" w:eastAsia="Calibri" w:hAnsiTheme="majorHAnsi"/>
                <w:color w:val="FF0000"/>
                <w:sz w:val="22"/>
                <w:szCs w:val="22"/>
              </w:rPr>
              <w:t>A</w:t>
            </w:r>
            <w:proofErr w:type="gramEnd"/>
            <w:r w:rsidRPr="00141CAB">
              <w:rPr>
                <w:rFonts w:asciiTheme="majorHAnsi" w:eastAsia="Calibri" w:hAnsiTheme="majorHAnsi"/>
                <w:color w:val="FF0000"/>
                <w:sz w:val="22"/>
                <w:szCs w:val="22"/>
              </w:rPr>
              <w:t xml:space="preserve"> 2. ajtó</w:t>
            </w:r>
          </w:p>
        </w:tc>
      </w:tr>
    </w:tbl>
    <w:p w:rsidR="00622D86" w:rsidRPr="00CF06C8" w:rsidRDefault="00622D86" w:rsidP="00622D86">
      <w:pPr>
        <w:tabs>
          <w:tab w:val="left" w:leader="dot" w:pos="9072"/>
        </w:tabs>
        <w:spacing w:before="80" w:after="12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622D86" w:rsidRPr="00873087" w:rsidRDefault="00622D86" w:rsidP="00622D86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alapításával és megszűnésével összefüggő rendelkezések</w:t>
      </w:r>
    </w:p>
    <w:p w:rsidR="00622D86" w:rsidRPr="00873087" w:rsidRDefault="00622D86" w:rsidP="00622D86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alapításának dátuma: 2013. július 1.</w:t>
      </w:r>
    </w:p>
    <w:p w:rsidR="00622D86" w:rsidRPr="00873087" w:rsidRDefault="00622D86" w:rsidP="00622D86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alapítására, átalakítására, megszüntetésére jogosult szerv</w:t>
      </w:r>
    </w:p>
    <w:p w:rsidR="00622D86" w:rsidRPr="00873087" w:rsidRDefault="00622D86" w:rsidP="00622D86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lastRenderedPageBreak/>
        <w:t>megnevezése: Tiszavasvári Város Önkormányzata</w:t>
      </w:r>
    </w:p>
    <w:p w:rsidR="00622D86" w:rsidRPr="00873087" w:rsidRDefault="00622D86" w:rsidP="00622D86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622D86" w:rsidRPr="00873087" w:rsidRDefault="00622D86" w:rsidP="00622D86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622D86" w:rsidRPr="00873087" w:rsidRDefault="00622D86" w:rsidP="00622D86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jogelőd költségvetési szervének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7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székhelye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7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Tiszavasvári Többcélú Kistérségi Társulás Tiszavasvári Szociális és Egészségügyi Szolgáltató Központja</w:t>
            </w:r>
          </w:p>
        </w:tc>
        <w:tc>
          <w:tcPr>
            <w:tcW w:w="2270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Tiszavasvári, Vasvári Pál utca 87.</w:t>
            </w:r>
          </w:p>
        </w:tc>
      </w:tr>
    </w:tbl>
    <w:p w:rsidR="00622D86" w:rsidRPr="00873087" w:rsidRDefault="00622D86" w:rsidP="00622D86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irányítása, felügyelete</w:t>
      </w:r>
    </w:p>
    <w:p w:rsidR="00622D86" w:rsidRPr="00873087" w:rsidRDefault="00622D86" w:rsidP="00622D86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</w:t>
      </w:r>
      <w:proofErr w:type="gramStart"/>
      <w:r w:rsidRPr="00873087">
        <w:rPr>
          <w:rFonts w:asciiTheme="majorHAnsi" w:eastAsia="Times New Roman" w:hAnsiTheme="majorHAnsi" w:cs="Times New Roman"/>
          <w:lang w:eastAsia="hu-HU"/>
        </w:rPr>
        <w:t>szerv irányító</w:t>
      </w:r>
      <w:proofErr w:type="gramEnd"/>
      <w:r w:rsidRPr="00873087">
        <w:rPr>
          <w:rFonts w:asciiTheme="majorHAnsi" w:eastAsia="Times New Roman" w:hAnsiTheme="majorHAnsi" w:cs="Times New Roman"/>
          <w:lang w:eastAsia="hu-HU"/>
        </w:rPr>
        <w:t xml:space="preserve"> szervének</w:t>
      </w:r>
    </w:p>
    <w:p w:rsidR="00622D86" w:rsidRPr="00873087" w:rsidRDefault="00622D86" w:rsidP="00622D86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megnevezése: Tiszavasvári Város Önkormányzata Képviselő-testülete</w:t>
      </w:r>
    </w:p>
    <w:p w:rsidR="00622D86" w:rsidRPr="00873087" w:rsidRDefault="00622D86" w:rsidP="00622D86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622D86" w:rsidRPr="00873087" w:rsidRDefault="00622D86" w:rsidP="00622D86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fenntartójának</w:t>
      </w:r>
    </w:p>
    <w:p w:rsidR="00622D86" w:rsidRPr="00873087" w:rsidRDefault="00622D86" w:rsidP="00622D86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 megnevezése: Tiszavasvári Város Önkormányzata</w:t>
      </w:r>
    </w:p>
    <w:p w:rsidR="00622D86" w:rsidRPr="00873087" w:rsidRDefault="00622D86" w:rsidP="00622D86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622D86" w:rsidRPr="00873087" w:rsidRDefault="00622D86" w:rsidP="00622D86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tevékenysége</w:t>
      </w:r>
    </w:p>
    <w:p w:rsidR="00622D86" w:rsidRPr="00873087" w:rsidRDefault="00622D86" w:rsidP="00622D86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közfeladata: Az intézmény szakmai programjában meghatározott szociális-, és gyermekvédelmi alapellátások. Magyarország helyi önkormányzatairól szóló 2011. évi CLXXXIX. törvény rendelkezései alapján ellátott feladat.</w:t>
      </w:r>
    </w:p>
    <w:p w:rsidR="00622D86" w:rsidRPr="00873087" w:rsidRDefault="00622D86" w:rsidP="00622D86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főtevékenységének államháztartási szakágazati besorolása: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1D2F5B" w:rsidRPr="001D2F5B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873000</w:t>
            </w:r>
          </w:p>
        </w:tc>
        <w:tc>
          <w:tcPr>
            <w:tcW w:w="3416" w:type="pct"/>
            <w:vAlign w:val="center"/>
          </w:tcPr>
          <w:p w:rsidR="00622D86" w:rsidRPr="001D2F5B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1D2F5B">
              <w:rPr>
                <w:rFonts w:asciiTheme="majorHAnsi" w:hAnsiTheme="majorHAnsi"/>
                <w:lang w:eastAsia="hu-HU"/>
              </w:rPr>
              <w:t>Idősek, testi fogyatékossággal élők bentlakásos ellátása</w:t>
            </w:r>
          </w:p>
        </w:tc>
      </w:tr>
    </w:tbl>
    <w:p w:rsidR="00622D86" w:rsidRPr="00873087" w:rsidRDefault="00622D86" w:rsidP="00622D86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szerv alaptevékenysége: </w:t>
      </w:r>
    </w:p>
    <w:p w:rsidR="00622D86" w:rsidRPr="00873087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 Szociális alapellátások: Étkeztetés, nappali ellátás, házi segítségnyújtás, jelzőrendszeres házi segítségnyújtás, támogató szolgálat, idősek-, fogyatékos személyek otthona,</w:t>
      </w:r>
    </w:p>
    <w:p w:rsidR="00622D86" w:rsidRPr="00873087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4.3.1.1 Étkeztetés</w:t>
      </w:r>
    </w:p>
    <w:p w:rsidR="00622D86" w:rsidRPr="00873087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szociálisan rászorultaknak a legalább napi egyszeri meleg étkeztetés biztosítása, amennyiben önmaguknak, illetve önmaguk és eltartottjaik részére tartósan, vagy átmeneti jelleggel nem képesek azt biztosítani.</w:t>
      </w:r>
    </w:p>
    <w:p w:rsidR="00622D86" w:rsidRPr="00873087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4.3.1.2 Házi segítségnyújtás</w:t>
      </w:r>
    </w:p>
    <w:p w:rsidR="00622D86" w:rsidRPr="00873087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szolgáltatást igénybe vevő személy saját lakókörnyezetében kell biztosítani az önálló életvitel fenntartása érdekében szükséges ellátást.</w:t>
      </w:r>
    </w:p>
    <w:p w:rsidR="00622D86" w:rsidRPr="00873087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4.3.1.3 Jelzőrendszeres házi segítségnyújtás </w:t>
      </w:r>
    </w:p>
    <w:p w:rsidR="00622D86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Feladata: A saját otthonukban élő, egészségi állapotuk és szociális helyzetük miatt rászoruló, a segélyhívó készülék megfelelő használatára képes időskorú vagy fogyatékos </w:t>
      </w:r>
      <w:r w:rsidRPr="00873087">
        <w:rPr>
          <w:rFonts w:asciiTheme="majorHAnsi" w:eastAsia="Times New Roman" w:hAnsiTheme="majorHAnsi" w:cs="Times New Roman"/>
          <w:lang w:eastAsia="hu-HU"/>
        </w:rPr>
        <w:lastRenderedPageBreak/>
        <w:t>személyek, illetve pszichiátriai betegek részére az önálló életvitel fenntartása mellett felmerülő krízishelyzetek elhárítása céljából nyújtott ellátás.</w:t>
      </w:r>
    </w:p>
    <w:p w:rsidR="00622D86" w:rsidRPr="00873087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4.3.1.4 Támogató szolgáltatás</w:t>
      </w:r>
    </w:p>
    <w:p w:rsidR="00622D86" w:rsidRPr="00873087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fogyatékos személyek lakókörnyezetben történő ellátása, elsősorban a lakáson kívüli közszolgáltatások elérésének segítése, valamint életvitelük önállóságának megőrzése mellett a lakáson belüli speciális segítségnyújtás biztosítása révén.</w:t>
      </w:r>
    </w:p>
    <w:p w:rsidR="00622D86" w:rsidRPr="00873087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4.3.1.5 Nappali ellátás – Idősek klubja</w:t>
      </w:r>
    </w:p>
    <w:p w:rsidR="00622D86" w:rsidRPr="00873087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hajléktalan személyek és, elsősorban a saját otthonukban élő, tizennyolcadik életévüket betöltött, egészségi állapotuk vagy idős koruk miatt szociális és mentális támogatásra szoruló, önmaguk ellátására részben képes személyek részére biztosít lehetőséget a napközbeni tartózkodásra, társas kapcsolatokra, valamint az alapvető higiéniai szükségleteik kielégítésére, továbbá igény szerint megszervezi az ellátottak napközbeni étkeztetését.</w:t>
      </w:r>
    </w:p>
    <w:p w:rsidR="00622D86" w:rsidRPr="00873087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 Szociális intézményi ellátás: Ápolást, gondozást nyújtó intézmény</w:t>
      </w:r>
    </w:p>
    <w:p w:rsidR="00622D86" w:rsidRPr="00873087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4.3.2.1 Fogyatékos ápoló-gondozó otthoni ellátás (székhelyen végzett tevékenység)</w:t>
      </w:r>
    </w:p>
    <w:p w:rsidR="00622D86" w:rsidRPr="00873087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4.3.2.2 Idősek ápoló-gondozó otthoni ellátás (székhelyen végzett tevékenység)</w:t>
      </w:r>
    </w:p>
    <w:p w:rsidR="00622D86" w:rsidRPr="00873087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4.3.2.3 Egészségügyi ápolás bentlakással: az egészségi állapot javítását, az egészség megőrzését és helyreállítását, a beteg állapotának stabilizálását, a betegségek megelőzését, a szenvedések enyhítését, a beteg környezetének az ápolási feladatokban történő részvételre való felkészítését szolgáló egészségügyi ápolási, gondozási feladatokkal összefüggő feladatok ellátása.</w:t>
      </w:r>
    </w:p>
    <w:p w:rsidR="00622D86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4.3.2.4 Bentlakásos, nem kórházi ellátás, ápolás: az idősek otthonában ápolással, az utógondozással, lábadozó beteg intézeti ápolásával, szeretetotthoni ellátással, ápolással, bentlakásos ápolással összefüggő feladatok ellátása.</w:t>
      </w:r>
    </w:p>
    <w:p w:rsidR="00622D86" w:rsidRPr="00873087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 xml:space="preserve">4.3.2.5 </w:t>
      </w:r>
      <w:proofErr w:type="spellStart"/>
      <w:r>
        <w:rPr>
          <w:rFonts w:asciiTheme="majorHAnsi" w:eastAsia="Times New Roman" w:hAnsiTheme="majorHAnsi" w:cs="Times New Roman"/>
          <w:lang w:eastAsia="hu-HU"/>
        </w:rPr>
        <w:t>Demens</w:t>
      </w:r>
      <w:proofErr w:type="spellEnd"/>
      <w:r>
        <w:rPr>
          <w:rFonts w:asciiTheme="majorHAnsi" w:eastAsia="Times New Roman" w:hAnsiTheme="majorHAnsi" w:cs="Times New Roman"/>
          <w:lang w:eastAsia="hu-HU"/>
        </w:rPr>
        <w:t xml:space="preserve"> betegek tartós bentlakásos ellátása</w:t>
      </w:r>
    </w:p>
    <w:p w:rsidR="00622D86" w:rsidRPr="00873087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4.3.3 Gyermekvédelmi alapellátások</w:t>
      </w:r>
    </w:p>
    <w:p w:rsidR="00622D86" w:rsidRPr="00873087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4.3.3.1 Család- és gyermekjóléti központ: Család- és gyermekjóléti központnak az a járásszékhely településen működő gyermekjóléti szolgálat minősül, amely önálló intézményként, illetve szervezeti és szakmai szempontból önálló intézményegységként működik. A gyermekjóléti központ a gyermekjóléti szolgálatnak a gyermekek védelméről és a gyámügyi igazgatásról szóló 1997. évi XXXI. törvény (Gyvt.) 39. §, a 40. § (2) bekezdése és a szociális igazgatásról és a szociális ellátásról szóló 1993. évi III. törvény (Szt.) 64. § (4) bekezdése szerinti általános szolgáltatási feladatain túl a gyermek családban nevelkedésének elősegítése, a gyermek veszélyeztetettségének megelőzése érdekében a gyermek igényeinek és szükségleteinek megfelelő önálló egyéni és csoportos speciális szolgáltatásokat, programokat nyújt; a gyermekvédelmi gondoskodás keretébe tartozó hatósági intézkedésekhez kapcsolódó, a gyermekek védelmére irányuló tevékenységet lát el; szakmai támogatást nyújt az ellátási területén működő gyermekjóléti szolgálatok számára.</w:t>
      </w:r>
    </w:p>
    <w:p w:rsidR="00622D86" w:rsidRPr="00873087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4.3.3.2 Család- és gyermekjóléti szolgálat: Gyermekjóléti szolgáltatás a családsegítéssel egy szolgáltató – a család- és gyermekjóléti szolgálat keretében működtethető. A gyermekjóléti szolgálat ellátja a Gyvt. 39. § és a (2) bekezdés szerinti gyermekjóléti szolgáltatási feladatokat, valamint a családsegítés Szt. 64. § (4) bekezdése szerinti feladatait.</w:t>
      </w:r>
    </w:p>
    <w:p w:rsidR="00622D86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4.3.4 Településfejlesztési projektek és támogatásuk, pályázatok megvalósítása</w:t>
      </w:r>
    </w:p>
    <w:p w:rsidR="00622D86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4.3.5</w:t>
      </w:r>
      <w:r w:rsidRPr="00292E1C">
        <w:rPr>
          <w:rFonts w:asciiTheme="majorHAnsi" w:eastAsia="Times New Roman" w:hAnsiTheme="majorHAnsi" w:cs="Times New Roman"/>
          <w:lang w:eastAsia="hu-HU"/>
        </w:rPr>
        <w:t xml:space="preserve"> Gyermekek napközbeni ellátása családi bölcsőde, munkahelyi bölcsőde, napközbeni gyermekfelügyelet vagy alternatív napközbeni ellátás útján</w:t>
      </w:r>
    </w:p>
    <w:p w:rsidR="00622D86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7F4218">
        <w:rPr>
          <w:rFonts w:asciiTheme="majorHAnsi" w:eastAsia="Times New Roman" w:hAnsiTheme="majorHAnsi" w:cs="Times New Roman"/>
          <w:lang w:eastAsia="hu-HU"/>
        </w:rPr>
        <w:t>4.3.6 Falugondnoki, tanyagondnoki szolgáltatás</w:t>
      </w:r>
    </w:p>
    <w:p w:rsidR="00622D86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622D86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622D86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622D86" w:rsidRDefault="00622D86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1D2F5B" w:rsidRDefault="001D2F5B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1D2F5B" w:rsidRPr="00873087" w:rsidRDefault="001D2F5B" w:rsidP="00622D86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622D86" w:rsidRPr="00873087" w:rsidRDefault="00622D86" w:rsidP="00622D86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lastRenderedPageBreak/>
        <w:t>A költségvetési szerv alaptevékenységének kormányzati funkció szerinti megjelölése: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:rsidR="00622D86" w:rsidRPr="00817160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062020</w:t>
            </w:r>
          </w:p>
        </w:tc>
        <w:tc>
          <w:tcPr>
            <w:tcW w:w="3263" w:type="pct"/>
            <w:vAlign w:val="center"/>
          </w:tcPr>
          <w:p w:rsidR="00622D86" w:rsidRPr="00817160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Településfejlesztési projektek és támogatásuk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</w:tcPr>
          <w:p w:rsidR="00622D86" w:rsidRPr="00CF06C8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072210</w:t>
            </w:r>
          </w:p>
        </w:tc>
        <w:tc>
          <w:tcPr>
            <w:tcW w:w="3263" w:type="pct"/>
          </w:tcPr>
          <w:p w:rsidR="00622D86" w:rsidRPr="00CF06C8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proofErr w:type="spellStart"/>
            <w:r w:rsidRPr="00CF06C8">
              <w:rPr>
                <w:rFonts w:asciiTheme="majorHAnsi" w:hAnsiTheme="majorHAnsi"/>
                <w:lang w:eastAsia="hu-HU"/>
              </w:rPr>
              <w:t>Járóbetegek</w:t>
            </w:r>
            <w:proofErr w:type="spellEnd"/>
            <w:r w:rsidRPr="00CF06C8">
              <w:rPr>
                <w:rFonts w:asciiTheme="majorHAnsi" w:hAnsiTheme="majorHAnsi"/>
                <w:lang w:eastAsia="hu-HU"/>
              </w:rPr>
              <w:t xml:space="preserve"> gyógyító szakellátása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  <w:vAlign w:val="center"/>
          </w:tcPr>
          <w:p w:rsidR="00622D86" w:rsidRPr="00817160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072410</w:t>
            </w:r>
          </w:p>
        </w:tc>
        <w:tc>
          <w:tcPr>
            <w:tcW w:w="3263" w:type="pct"/>
            <w:vAlign w:val="center"/>
          </w:tcPr>
          <w:p w:rsidR="00622D86" w:rsidRPr="00817160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Otthoni (egészségügyi) szakápolás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</w:tcPr>
          <w:p w:rsidR="00622D86" w:rsidRPr="00CF06C8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072450</w:t>
            </w:r>
          </w:p>
        </w:tc>
        <w:tc>
          <w:tcPr>
            <w:tcW w:w="3263" w:type="pct"/>
          </w:tcPr>
          <w:p w:rsidR="00622D86" w:rsidRPr="00CF06C8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Fizikoterápiás szolgáltatás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073410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Egészségügyi ápolás bentlakással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  <w:vAlign w:val="center"/>
          </w:tcPr>
          <w:p w:rsidR="00622D86" w:rsidRPr="001D2F5B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1D2F5B">
              <w:rPr>
                <w:rFonts w:asciiTheme="majorHAnsi" w:hAnsiTheme="majorHAnsi"/>
                <w:lang w:eastAsia="hu-HU"/>
              </w:rPr>
              <w:t>092270</w:t>
            </w:r>
          </w:p>
        </w:tc>
        <w:tc>
          <w:tcPr>
            <w:tcW w:w="3263" w:type="pct"/>
            <w:vAlign w:val="center"/>
          </w:tcPr>
          <w:p w:rsidR="00622D86" w:rsidRPr="001D2F5B" w:rsidRDefault="00622D86" w:rsidP="00E83A52">
            <w:pPr>
              <w:rPr>
                <w:rFonts w:asciiTheme="majorHAnsi" w:hAnsiTheme="majorHAnsi"/>
                <w:lang w:eastAsia="hu-HU"/>
              </w:rPr>
            </w:pPr>
            <w:r w:rsidRPr="001D2F5B">
              <w:rPr>
                <w:rFonts w:asciiTheme="majorHAnsi" w:hAnsiTheme="majorHAnsi"/>
                <w:lang w:eastAsia="hu-HU"/>
              </w:rPr>
              <w:t>Szakképző iskolai tanulók szakmai gyakorlati oktatásával összefüggő működtetési feladatok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101110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Bentlakásos, nem kórházi ellátás, ápolás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101211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Fogyatékossággal élők tartós bentlakásos ellátása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101222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Támogató szolgáltatás fogyatékos személyek részére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102023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Időskorúak tartós bentlakásos ellátása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102024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proofErr w:type="spellStart"/>
            <w:r w:rsidRPr="00873087">
              <w:rPr>
                <w:rFonts w:asciiTheme="majorHAnsi" w:hAnsiTheme="majorHAnsi"/>
                <w:lang w:eastAsia="hu-HU"/>
              </w:rPr>
              <w:t>Demens</w:t>
            </w:r>
            <w:proofErr w:type="spellEnd"/>
            <w:r w:rsidRPr="00873087">
              <w:rPr>
                <w:rFonts w:asciiTheme="majorHAnsi" w:hAnsiTheme="majorHAnsi"/>
                <w:lang w:eastAsia="hu-HU"/>
              </w:rPr>
              <w:t xml:space="preserve"> betegek tartós bentlakásos ellátása</w:t>
            </w:r>
          </w:p>
        </w:tc>
      </w:tr>
      <w:tr w:rsidR="00622D86" w:rsidRPr="00873087" w:rsidTr="00E83A52">
        <w:tblPrEx>
          <w:jc w:val="left"/>
        </w:tblPrEx>
        <w:tc>
          <w:tcPr>
            <w:tcW w:w="363" w:type="pct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102031</w:t>
            </w:r>
          </w:p>
        </w:tc>
        <w:tc>
          <w:tcPr>
            <w:tcW w:w="3263" w:type="pct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Idősek nappali ellátása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104030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292E1C">
              <w:rPr>
                <w:rFonts w:asciiTheme="majorHAnsi" w:hAnsiTheme="majorHAnsi"/>
                <w:lang w:eastAsia="hu-HU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104042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szolgáltatások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104043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központ</w:t>
            </w:r>
          </w:p>
        </w:tc>
      </w:tr>
      <w:tr w:rsidR="001D2F5B" w:rsidRPr="00873087" w:rsidTr="00E83A52">
        <w:trPr>
          <w:jc w:val="center"/>
        </w:trPr>
        <w:tc>
          <w:tcPr>
            <w:tcW w:w="363" w:type="pct"/>
            <w:vAlign w:val="center"/>
          </w:tcPr>
          <w:p w:rsidR="001D2F5B" w:rsidRPr="001D2F5B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color w:val="FF0000"/>
                <w:lang w:eastAsia="hu-HU"/>
              </w:rPr>
            </w:pPr>
            <w:r>
              <w:rPr>
                <w:rFonts w:asciiTheme="majorHAnsi" w:hAnsiTheme="majorHAnsi"/>
                <w:color w:val="FF0000"/>
                <w:lang w:eastAsia="hu-HU"/>
              </w:rPr>
              <w:t>16</w:t>
            </w:r>
          </w:p>
        </w:tc>
        <w:tc>
          <w:tcPr>
            <w:tcW w:w="1374" w:type="pct"/>
            <w:vAlign w:val="center"/>
          </w:tcPr>
          <w:p w:rsidR="001D2F5B" w:rsidRPr="001D2F5B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1D2F5B">
              <w:rPr>
                <w:rFonts w:asciiTheme="majorHAnsi" w:hAnsiTheme="majorHAnsi"/>
                <w:color w:val="FF0000"/>
                <w:lang w:eastAsia="hu-HU"/>
              </w:rPr>
              <w:t>104044</w:t>
            </w:r>
          </w:p>
        </w:tc>
        <w:tc>
          <w:tcPr>
            <w:tcW w:w="3263" w:type="pct"/>
            <w:vAlign w:val="center"/>
          </w:tcPr>
          <w:p w:rsidR="001D2F5B" w:rsidRPr="00141CAB" w:rsidRDefault="001D2F5B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141CAB">
              <w:rPr>
                <w:rFonts w:asciiTheme="majorHAnsi" w:hAnsiTheme="majorHAnsi"/>
                <w:color w:val="FF0000"/>
                <w:lang w:eastAsia="hu-HU"/>
              </w:rPr>
              <w:t>Biztos Kezdet Gyerekház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17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107051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Szociális étkeztetés szociális konyhán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18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107052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Házi segítségnyújtás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19</w:t>
            </w:r>
          </w:p>
        </w:tc>
        <w:tc>
          <w:tcPr>
            <w:tcW w:w="137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107053</w:t>
            </w:r>
          </w:p>
        </w:tc>
        <w:tc>
          <w:tcPr>
            <w:tcW w:w="32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Jelzőrendszeres házi segítségnyújtás</w:t>
            </w:r>
          </w:p>
        </w:tc>
      </w:tr>
      <w:tr w:rsidR="00622D86" w:rsidRPr="005212AE" w:rsidTr="00E83A52">
        <w:tblPrEx>
          <w:jc w:val="left"/>
        </w:tblPrEx>
        <w:tc>
          <w:tcPr>
            <w:tcW w:w="363" w:type="pct"/>
          </w:tcPr>
          <w:p w:rsidR="00622D86" w:rsidRPr="005212AE" w:rsidRDefault="001D2F5B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20</w:t>
            </w:r>
          </w:p>
        </w:tc>
        <w:tc>
          <w:tcPr>
            <w:tcW w:w="1374" w:type="pct"/>
          </w:tcPr>
          <w:p w:rsidR="00622D86" w:rsidRPr="005212AE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107055</w:t>
            </w:r>
          </w:p>
        </w:tc>
        <w:tc>
          <w:tcPr>
            <w:tcW w:w="3263" w:type="pct"/>
          </w:tcPr>
          <w:p w:rsidR="00622D86" w:rsidRPr="005212AE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4515C5">
              <w:rPr>
                <w:rFonts w:asciiTheme="majorHAnsi" w:hAnsiTheme="majorHAnsi"/>
                <w:lang w:eastAsia="hu-HU"/>
              </w:rPr>
              <w:t>Falugondnoki, tanyagondnoki szolgáltatás</w:t>
            </w:r>
          </w:p>
        </w:tc>
      </w:tr>
    </w:tbl>
    <w:p w:rsidR="00622D86" w:rsidRPr="00873087" w:rsidRDefault="00622D86" w:rsidP="00622D86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szerv illetékessége, működési területe: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5"/>
        <w:gridCol w:w="4605"/>
      </w:tblGrid>
      <w:tr w:rsidR="00622D86" w:rsidRPr="00873087" w:rsidTr="00E83A5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873087" w:rsidRDefault="00622D86" w:rsidP="00E83A5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étkeztetés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873087" w:rsidRDefault="00622D86" w:rsidP="00E83A5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 Város közigazgatási területe</w:t>
            </w:r>
          </w:p>
        </w:tc>
      </w:tr>
      <w:tr w:rsidR="00622D86" w:rsidRPr="00873087" w:rsidTr="00E83A5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873087" w:rsidRDefault="00622D86" w:rsidP="00E83A5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 xml:space="preserve">nappali ellátás (idősek klubja)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873087" w:rsidRDefault="00622D86" w:rsidP="00E83A5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 Város közigazgatási területe</w:t>
            </w:r>
          </w:p>
        </w:tc>
      </w:tr>
      <w:tr w:rsidR="00622D86" w:rsidRPr="00873087" w:rsidTr="00E83A5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873087" w:rsidRDefault="00622D86" w:rsidP="00E83A5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Család- és Gyermekjóléti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873087" w:rsidRDefault="00622D86" w:rsidP="00E83A5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Tiszavasvári Város közigazgatási területe</w:t>
            </w:r>
          </w:p>
        </w:tc>
      </w:tr>
      <w:tr w:rsidR="00622D86" w:rsidRPr="00873087" w:rsidTr="00E83A5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873087" w:rsidRDefault="00622D86" w:rsidP="00E83A5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Család- és Gyermekjóléti Központ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873087" w:rsidRDefault="00622D86" w:rsidP="00E83A5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Tiszavasvári Járáshoz tartozó települések közigazgatási területe</w:t>
            </w:r>
          </w:p>
        </w:tc>
      </w:tr>
      <w:tr w:rsidR="00622D86" w:rsidRPr="00873087" w:rsidTr="00E83A5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873087" w:rsidRDefault="00622D86" w:rsidP="00E83A5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házi segítségnyújtás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873087" w:rsidRDefault="00622D86" w:rsidP="00E83A5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 Város, Szorgalmatos Község közigazgatási területe</w:t>
            </w:r>
          </w:p>
        </w:tc>
      </w:tr>
      <w:tr w:rsidR="00622D86" w:rsidRPr="00873087" w:rsidTr="00E83A5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873087" w:rsidRDefault="00622D86" w:rsidP="00E83A5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jelzőrendszeres házi segítségnyújtás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873087" w:rsidRDefault="00622D86" w:rsidP="00E83A5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Tiszavasvári-, Tiszalök-, Rakamaz városok, valamint Szabolcs-, Tímár-, Tiszadada-, Tiszadob-, Tiszaeszlár-, Tiszanagyfalu községek közigazgatási területe</w:t>
            </w:r>
          </w:p>
        </w:tc>
      </w:tr>
      <w:tr w:rsidR="00622D86" w:rsidRPr="00873087" w:rsidTr="00E83A5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873087" w:rsidRDefault="00622D86" w:rsidP="00E83A5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támogató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873087" w:rsidRDefault="00622D86" w:rsidP="00E83A5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 xml:space="preserve">Tiszavasvári-, Tiszaújváros-, Tiszalök városok, </w:t>
            </w: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lastRenderedPageBreak/>
              <w:t>és Szorgalmatos-, Tiszadada-, Tiszadob községek közigazgatási területe</w:t>
            </w:r>
          </w:p>
        </w:tc>
      </w:tr>
      <w:tr w:rsidR="00622D86" w:rsidRPr="00873087" w:rsidTr="00E83A5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873087" w:rsidRDefault="00622D86" w:rsidP="00E83A5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lastRenderedPageBreak/>
              <w:t>i</w:t>
            </w:r>
            <w:r w:rsidRPr="00954FF6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 xml:space="preserve">dősek -, </w:t>
            </w:r>
            <w:proofErr w:type="spellStart"/>
            <w:r w:rsidRPr="00954FF6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demensek</w:t>
            </w:r>
            <w:proofErr w:type="spellEnd"/>
            <w:r w:rsidRPr="00954FF6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, fogyatékkal élő személyek bentlakásos ellátása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Default="00622D86" w:rsidP="00E83A5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</w:p>
          <w:p w:rsidR="00622D86" w:rsidRPr="00873087" w:rsidRDefault="00622D86" w:rsidP="00E83A5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Magyarország közigazgatási területe</w:t>
            </w:r>
          </w:p>
        </w:tc>
      </w:tr>
      <w:tr w:rsidR="00622D86" w:rsidRPr="00873087" w:rsidTr="00E83A5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954FF6" w:rsidRDefault="00622D86" w:rsidP="00E83A52">
            <w:pPr>
              <w:pStyle w:val="Listaszerbekezds"/>
              <w:ind w:left="0"/>
              <w:contextualSpacing w:val="0"/>
              <w:rPr>
                <w:bCs/>
              </w:rPr>
            </w:pPr>
            <w:r w:rsidRPr="00954FF6">
              <w:rPr>
                <w:bCs/>
              </w:rPr>
              <w:t>tanyagondnoki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86" w:rsidRPr="00954FF6" w:rsidRDefault="00622D86" w:rsidP="00E83A52">
            <w:pPr>
              <w:pStyle w:val="Listaszerbekezds"/>
              <w:ind w:left="0"/>
              <w:contextualSpacing w:val="0"/>
              <w:rPr>
                <w:bCs/>
              </w:rPr>
            </w:pPr>
            <w:r>
              <w:rPr>
                <w:bCs/>
              </w:rPr>
              <w:t>Tiszavasvári</w:t>
            </w:r>
            <w:r w:rsidRPr="00954FF6">
              <w:rPr>
                <w:bCs/>
              </w:rPr>
              <w:t xml:space="preserve">-, </w:t>
            </w:r>
            <w:proofErr w:type="spellStart"/>
            <w:r w:rsidRPr="00954FF6">
              <w:rPr>
                <w:bCs/>
              </w:rPr>
              <w:t>Józsefháza</w:t>
            </w:r>
            <w:proofErr w:type="spellEnd"/>
            <w:r w:rsidRPr="00954FF6">
              <w:rPr>
                <w:bCs/>
              </w:rPr>
              <w:t xml:space="preserve"> településrész közigazgatási területe</w:t>
            </w:r>
          </w:p>
        </w:tc>
      </w:tr>
      <w:tr w:rsidR="001D2F5B" w:rsidRPr="00873087" w:rsidTr="00E83A5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B" w:rsidRPr="001D2F5B" w:rsidRDefault="001D2F5B" w:rsidP="00E83A52">
            <w:pPr>
              <w:pStyle w:val="Listaszerbekezds"/>
              <w:ind w:left="0"/>
              <w:rPr>
                <w:color w:val="FF0000"/>
              </w:rPr>
            </w:pPr>
            <w:r w:rsidRPr="001D2F5B">
              <w:rPr>
                <w:color w:val="FF0000"/>
              </w:rPr>
              <w:t>Biztos Kezdet Gyerekház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B" w:rsidRPr="001D2F5B" w:rsidRDefault="001D2F5B" w:rsidP="00E83A52">
            <w:pPr>
              <w:pStyle w:val="Listaszerbekezds"/>
              <w:ind w:left="0"/>
              <w:rPr>
                <w:color w:val="FF0000"/>
              </w:rPr>
            </w:pPr>
            <w:r w:rsidRPr="001D2F5B">
              <w:rPr>
                <w:color w:val="FF0000"/>
              </w:rPr>
              <w:t>Tiszavasvári Város közigazgatási területe</w:t>
            </w:r>
          </w:p>
        </w:tc>
      </w:tr>
    </w:tbl>
    <w:p w:rsidR="00622D86" w:rsidRPr="00CF06C8" w:rsidRDefault="00622D86" w:rsidP="00622D86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CF06C8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szervezete és működése</w:t>
      </w:r>
    </w:p>
    <w:p w:rsidR="00622D86" w:rsidRPr="000D58AF" w:rsidRDefault="00622D86" w:rsidP="00622D86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vezetőjének megbízási rendje: A vezetőt nyilvános pályázat alapján Tiszavasvári Város Önkormányzata Képviselő-testülete bízza meg 5 év határozott időre, és gyakorolja a munkáltatói jogokat (kinevezés, jogviszony megszüntetése, fegyelmi eljárás). Az egyéb munkáltatói jogokat Magyarország helyi önkormányzatairól szóló 2011. évi CLXXXIX. törvény által biztosított hatáskörben Tiszavasvári Város Polgármestere gyakorolja. A vezető foglalkoztatási jogviszonyára a közalkalmazottak jogállásáról szóló 1992. évi XXXIII. törvény rendelkezései az irányadók, azaz határozatlan idejű közalkalmazottként történő foglalkoztatása mellett határozott idejű megbízottként látja el a vezetői feladatokat.</w:t>
      </w:r>
    </w:p>
    <w:p w:rsidR="00622D86" w:rsidRPr="00873087" w:rsidRDefault="00622D86" w:rsidP="00622D86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szervnél alkalmazásban álló személyek jogviszonya: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jogviszonyt szabályozó jogszabály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 w:after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60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a közalkalmazottak jogállásáról szóló 1992. évi XXXIII. törvény</w:t>
            </w:r>
          </w:p>
        </w:tc>
      </w:tr>
      <w:tr w:rsidR="00622D86" w:rsidRPr="00873087" w:rsidTr="00E83A52">
        <w:trPr>
          <w:jc w:val="center"/>
        </w:trPr>
        <w:tc>
          <w:tcPr>
            <w:tcW w:w="36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 w:after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603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622D86" w:rsidRPr="00873087" w:rsidRDefault="00622D86" w:rsidP="00E83A52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A Munka törvénykönyvéről szóló 2012. évi I. törvény</w:t>
            </w:r>
          </w:p>
        </w:tc>
      </w:tr>
      <w:tr w:rsidR="00622D86" w:rsidRPr="00CF06C8" w:rsidTr="00E83A52">
        <w:trPr>
          <w:jc w:val="center"/>
        </w:trPr>
        <w:tc>
          <w:tcPr>
            <w:tcW w:w="363" w:type="pct"/>
            <w:vAlign w:val="center"/>
          </w:tcPr>
          <w:p w:rsidR="00622D86" w:rsidRPr="00CF06C8" w:rsidRDefault="00622D86" w:rsidP="00E83A52">
            <w:pPr>
              <w:tabs>
                <w:tab w:val="left" w:leader="dot" w:pos="9072"/>
              </w:tabs>
              <w:spacing w:before="80" w:after="80"/>
              <w:jc w:val="center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603" w:type="pct"/>
            <w:vAlign w:val="center"/>
          </w:tcPr>
          <w:p w:rsidR="00622D86" w:rsidRPr="00CF06C8" w:rsidRDefault="00622D86" w:rsidP="00E83A52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egészségügyi szolgálati jogviszony</w:t>
            </w:r>
          </w:p>
        </w:tc>
        <w:tc>
          <w:tcPr>
            <w:tcW w:w="3034" w:type="pct"/>
            <w:vAlign w:val="center"/>
          </w:tcPr>
          <w:p w:rsidR="00622D86" w:rsidRPr="00CF06C8" w:rsidRDefault="00622D86" w:rsidP="00E83A52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CF06C8">
              <w:rPr>
                <w:rFonts w:asciiTheme="majorHAnsi" w:hAnsiTheme="majorHAnsi"/>
                <w:lang w:eastAsia="hu-HU"/>
              </w:rPr>
              <w:t>az egészségügyi szolgálati jogviszonyról szóló 2020. évi C. törvény</w:t>
            </w:r>
          </w:p>
        </w:tc>
      </w:tr>
    </w:tbl>
    <w:p w:rsidR="00622D86" w:rsidRPr="00CF06C8" w:rsidRDefault="00622D86" w:rsidP="00622D86">
      <w:pPr>
        <w:tabs>
          <w:tab w:val="left" w:leader="dot" w:pos="9072"/>
          <w:tab w:val="left" w:leader="dot" w:pos="16443"/>
        </w:tabs>
        <w:spacing w:after="840" w:line="240" w:lineRule="auto"/>
        <w:rPr>
          <w:rFonts w:asciiTheme="majorHAnsi" w:eastAsia="Calibri" w:hAnsiTheme="majorHAnsi" w:cs="Times New Roman"/>
          <w:lang w:eastAsia="hu-HU"/>
        </w:rPr>
      </w:pPr>
    </w:p>
    <w:p w:rsidR="00622D86" w:rsidRDefault="00622D86" w:rsidP="00622D86"/>
    <w:p w:rsidR="00622D86" w:rsidRDefault="00622D86" w:rsidP="00622D86"/>
    <w:p w:rsidR="00622D86" w:rsidRDefault="00622D86" w:rsidP="00622D86"/>
    <w:p w:rsidR="00622D86" w:rsidRDefault="00622D86" w:rsidP="00622D86">
      <w:pPr>
        <w:tabs>
          <w:tab w:val="left" w:leader="dot" w:pos="9072"/>
          <w:tab w:val="left" w:leader="dot" w:pos="16443"/>
        </w:tabs>
        <w:spacing w:after="840" w:line="240" w:lineRule="auto"/>
        <w:jc w:val="both"/>
      </w:pPr>
    </w:p>
    <w:p w:rsidR="00622D86" w:rsidRDefault="00622D86" w:rsidP="00622D86"/>
    <w:p w:rsidR="00622D86" w:rsidRDefault="00622D86" w:rsidP="00622D86"/>
    <w:p w:rsidR="00622D86" w:rsidRDefault="00622D86" w:rsidP="00622D86"/>
    <w:p w:rsidR="00214F6D" w:rsidRDefault="00214F6D"/>
    <w:sectPr w:rsidR="00214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84C72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A5116"/>
    <w:multiLevelType w:val="multilevel"/>
    <w:tmpl w:val="050E3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429BE"/>
    <w:multiLevelType w:val="multilevel"/>
    <w:tmpl w:val="341685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4F3D27E7"/>
    <w:multiLevelType w:val="multilevel"/>
    <w:tmpl w:val="15B8B1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C826B2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603FB"/>
    <w:multiLevelType w:val="multilevel"/>
    <w:tmpl w:val="B05A2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193E56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D86"/>
    <w:rsid w:val="00141CAB"/>
    <w:rsid w:val="001D2F5B"/>
    <w:rsid w:val="00203E24"/>
    <w:rsid w:val="0020655A"/>
    <w:rsid w:val="00214F6D"/>
    <w:rsid w:val="00362A64"/>
    <w:rsid w:val="00622D86"/>
    <w:rsid w:val="00DF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2D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622D8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622D8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622D86"/>
    <w:rPr>
      <w:color w:val="0000FF" w:themeColor="hyperlink"/>
      <w:u w:val="single"/>
    </w:rPr>
  </w:style>
  <w:style w:type="table" w:customStyle="1" w:styleId="Rcsostblzat1">
    <w:name w:val="Rácsos táblázat1"/>
    <w:basedOn w:val="Normltblzat"/>
    <w:next w:val="Rcsostblzat"/>
    <w:uiPriority w:val="59"/>
    <w:rsid w:val="00622D8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622D86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622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622D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2D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622D8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622D8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622D86"/>
    <w:rPr>
      <w:color w:val="0000FF" w:themeColor="hyperlink"/>
      <w:u w:val="single"/>
    </w:rPr>
  </w:style>
  <w:style w:type="table" w:customStyle="1" w:styleId="Rcsostblzat1">
    <w:name w:val="Rácsos táblázat1"/>
    <w:basedOn w:val="Normltblzat"/>
    <w:next w:val="Rcsostblzat"/>
    <w:uiPriority w:val="59"/>
    <w:rsid w:val="00622D8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622D86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622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622D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zesz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2357</Words>
  <Characters>16266</Characters>
  <Application>Microsoft Office Word</Application>
  <DocSecurity>0</DocSecurity>
  <Lines>135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4</cp:revision>
  <dcterms:created xsi:type="dcterms:W3CDTF">2025-08-22T09:14:00Z</dcterms:created>
  <dcterms:modified xsi:type="dcterms:W3CDTF">2025-08-22T09:59:00Z</dcterms:modified>
</cp:coreProperties>
</file>